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81" w:rsidRPr="008D3D81" w:rsidRDefault="008D3D81" w:rsidP="008D3D81">
      <w:pPr>
        <w:jc w:val="center"/>
        <w:rPr>
          <w:rFonts w:ascii="Gabriola" w:hAnsi="Gabriola"/>
          <w:smallCaps/>
          <w:sz w:val="52"/>
          <w:szCs w:val="52"/>
        </w:rPr>
      </w:pPr>
      <w:r w:rsidRPr="008D3D81">
        <w:rPr>
          <w:rFonts w:ascii="Gabriola" w:hAnsi="Gabriola"/>
          <w:smallCaps/>
          <w:sz w:val="52"/>
          <w:szCs w:val="52"/>
        </w:rPr>
        <w:t>Diocesi di Nardò-Gallipoli</w:t>
      </w:r>
    </w:p>
    <w:p w:rsidR="008D3D81" w:rsidRPr="008D3D81" w:rsidRDefault="008D3D81" w:rsidP="008D3D81">
      <w:pPr>
        <w:jc w:val="center"/>
        <w:rPr>
          <w:rFonts w:ascii="Gabriola" w:hAnsi="Gabriola"/>
          <w:smallCaps/>
          <w:sz w:val="52"/>
          <w:szCs w:val="52"/>
        </w:rPr>
      </w:pPr>
    </w:p>
    <w:p w:rsidR="008D3D81" w:rsidRPr="008D3D81" w:rsidRDefault="008D3D81" w:rsidP="008D3D81">
      <w:pPr>
        <w:jc w:val="center"/>
        <w:rPr>
          <w:rFonts w:ascii="Gabriola" w:hAnsi="Gabriola"/>
          <w:smallCaps/>
          <w:sz w:val="52"/>
          <w:szCs w:val="52"/>
        </w:rPr>
      </w:pPr>
    </w:p>
    <w:p w:rsidR="008D3D81" w:rsidRPr="008D3D81" w:rsidRDefault="008D3D81" w:rsidP="008D3D81">
      <w:pPr>
        <w:jc w:val="center"/>
        <w:rPr>
          <w:rFonts w:ascii="Gabriola" w:hAnsi="Gabriola"/>
          <w:smallCaps/>
          <w:sz w:val="52"/>
          <w:szCs w:val="52"/>
        </w:rPr>
      </w:pPr>
      <w:r w:rsidRPr="008D3D81">
        <w:rPr>
          <w:rFonts w:ascii="Gabriola" w:hAnsi="Gabriola"/>
          <w:smallCaps/>
          <w:sz w:val="52"/>
          <w:szCs w:val="52"/>
        </w:rPr>
        <w:t xml:space="preserve">I corso di prassi amministrativa </w:t>
      </w:r>
    </w:p>
    <w:p w:rsidR="008D3D81" w:rsidRPr="008D3D81" w:rsidRDefault="008D3D81" w:rsidP="008D3D81">
      <w:pPr>
        <w:jc w:val="center"/>
        <w:rPr>
          <w:rFonts w:ascii="Gabriola" w:hAnsi="Gabriola"/>
          <w:smallCaps/>
          <w:sz w:val="52"/>
          <w:szCs w:val="52"/>
        </w:rPr>
      </w:pPr>
      <w:r w:rsidRPr="008D3D81">
        <w:rPr>
          <w:rFonts w:ascii="Gabriola" w:hAnsi="Gabriola"/>
          <w:smallCaps/>
          <w:sz w:val="52"/>
          <w:szCs w:val="52"/>
        </w:rPr>
        <w:t>per enti ecclesiastici</w:t>
      </w:r>
    </w:p>
    <w:p w:rsidR="008D3D81" w:rsidRPr="008D3D81" w:rsidRDefault="008D3D81" w:rsidP="008D3D81"/>
    <w:p w:rsidR="008D3D81" w:rsidRPr="008D3D81" w:rsidRDefault="008D3D81" w:rsidP="008D3D81">
      <w:pPr>
        <w:jc w:val="center"/>
        <w:rPr>
          <w:rFonts w:ascii="Gabriola" w:hAnsi="Gabriola"/>
          <w:sz w:val="36"/>
          <w:szCs w:val="36"/>
        </w:rPr>
      </w:pPr>
      <w:r w:rsidRPr="008D3D81">
        <w:rPr>
          <w:rFonts w:ascii="Gabriola" w:hAnsi="Gabriola"/>
          <w:sz w:val="36"/>
          <w:szCs w:val="36"/>
        </w:rPr>
        <w:t>(ad uso dei partecipanti)</w:t>
      </w:r>
    </w:p>
    <w:p w:rsidR="008D3D81" w:rsidRPr="008D3D81" w:rsidRDefault="008D3D81" w:rsidP="008D3D81">
      <w:pPr>
        <w:jc w:val="center"/>
        <w:rPr>
          <w:rFonts w:ascii="Gabriola" w:hAnsi="Gabriola"/>
          <w:sz w:val="52"/>
          <w:szCs w:val="52"/>
        </w:rPr>
      </w:pPr>
    </w:p>
    <w:p w:rsidR="008D3D81" w:rsidRPr="008D3D81" w:rsidRDefault="008D3D81" w:rsidP="008D3D81">
      <w:pPr>
        <w:jc w:val="center"/>
        <w:rPr>
          <w:rFonts w:ascii="Gabriola" w:hAnsi="Gabriola"/>
          <w:sz w:val="52"/>
          <w:szCs w:val="52"/>
        </w:rPr>
      </w:pPr>
    </w:p>
    <w:p w:rsidR="008D3D81" w:rsidRPr="008D3D81" w:rsidRDefault="008D3D81" w:rsidP="008D3D81">
      <w:pPr>
        <w:jc w:val="center"/>
        <w:rPr>
          <w:rFonts w:ascii="Gabriola" w:hAnsi="Gabriola"/>
          <w:sz w:val="52"/>
          <w:szCs w:val="52"/>
        </w:rPr>
      </w:pPr>
    </w:p>
    <w:p w:rsidR="008D3D81" w:rsidRPr="008D3D81" w:rsidRDefault="008D3D81" w:rsidP="008D3D81">
      <w:pPr>
        <w:jc w:val="center"/>
        <w:rPr>
          <w:rFonts w:ascii="Gabriola" w:hAnsi="Gabriola"/>
          <w:sz w:val="52"/>
          <w:szCs w:val="52"/>
        </w:rPr>
      </w:pPr>
    </w:p>
    <w:p w:rsidR="008D3D81" w:rsidRPr="008D3D81" w:rsidRDefault="008D3D81" w:rsidP="008D3D81">
      <w:pPr>
        <w:jc w:val="center"/>
        <w:rPr>
          <w:rFonts w:ascii="Gabriola" w:hAnsi="Gabriola"/>
          <w:sz w:val="52"/>
          <w:szCs w:val="52"/>
        </w:rPr>
      </w:pPr>
      <w:r w:rsidRPr="008D3D81">
        <w:rPr>
          <w:rFonts w:ascii="Gabriola" w:hAnsi="Gabriola"/>
          <w:sz w:val="52"/>
          <w:szCs w:val="52"/>
        </w:rPr>
        <w:t>Anno 2016-2017</w:t>
      </w:r>
    </w:p>
    <w:p w:rsidR="008D3D81" w:rsidRPr="00AA0514" w:rsidRDefault="008D3D81" w:rsidP="00234777">
      <w:pPr>
        <w:jc w:val="both"/>
        <w:rPr>
          <w:rFonts w:ascii="Constantia" w:hAnsi="Constantia" w:cs="Times New Roman"/>
          <w:sz w:val="28"/>
          <w:szCs w:val="28"/>
        </w:rPr>
      </w:pPr>
    </w:p>
    <w:p w:rsidR="008D3D81" w:rsidRPr="00AA0514" w:rsidRDefault="008D3D81" w:rsidP="00AA0514">
      <w:pPr>
        <w:jc w:val="both"/>
        <w:rPr>
          <w:rFonts w:ascii="Constantia" w:hAnsi="Constantia" w:cs="Times New Roman"/>
          <w:sz w:val="28"/>
          <w:szCs w:val="28"/>
        </w:rPr>
      </w:pPr>
    </w:p>
    <w:p w:rsidR="008D3D81" w:rsidRPr="00AA0514" w:rsidRDefault="008D3D81" w:rsidP="008D3D81">
      <w:pPr>
        <w:ind w:left="2124" w:hanging="2124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AA0514">
        <w:rPr>
          <w:rFonts w:ascii="Constantia" w:hAnsi="Constantia" w:cs="Times New Roman"/>
          <w:b/>
          <w:smallCaps/>
          <w:sz w:val="28"/>
          <w:szCs w:val="28"/>
        </w:rPr>
        <w:t>Lezione 1</w:t>
      </w:r>
    </w:p>
    <w:p w:rsidR="008D3D81" w:rsidRPr="00AA0514" w:rsidRDefault="008D3D81" w:rsidP="008D3D81">
      <w:pPr>
        <w:ind w:left="2124" w:hanging="2124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AA0514">
        <w:rPr>
          <w:rFonts w:ascii="Constantia" w:hAnsi="Constantia" w:cs="Times New Roman"/>
          <w:b/>
          <w:smallCaps/>
          <w:sz w:val="28"/>
          <w:szCs w:val="28"/>
        </w:rPr>
        <w:t xml:space="preserve">L’amministrazione dei beni nella comunità cristiana </w:t>
      </w:r>
    </w:p>
    <w:p w:rsidR="008D3D81" w:rsidRPr="00AA0514" w:rsidRDefault="008D3D81" w:rsidP="008D3D81">
      <w:pPr>
        <w:ind w:left="2124" w:hanging="2124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AA0514">
        <w:rPr>
          <w:rFonts w:ascii="Constantia" w:hAnsi="Constantia" w:cs="Times New Roman"/>
          <w:b/>
          <w:smallCaps/>
          <w:sz w:val="28"/>
          <w:szCs w:val="28"/>
        </w:rPr>
        <w:t>Concetto e principi di riferimento</w:t>
      </w:r>
    </w:p>
    <w:p w:rsidR="008D3D81" w:rsidRPr="00AA0514" w:rsidRDefault="008D3D81" w:rsidP="008D3D81">
      <w:pPr>
        <w:rPr>
          <w:rFonts w:ascii="Constantia" w:hAnsi="Constantia" w:cs="Times New Roman"/>
          <w:b/>
          <w:sz w:val="28"/>
          <w:szCs w:val="28"/>
        </w:rPr>
      </w:pPr>
    </w:p>
    <w:p w:rsidR="008D3D81" w:rsidRPr="00AA0514" w:rsidRDefault="008D3D81" w:rsidP="008D3D81">
      <w:pPr>
        <w:rPr>
          <w:rFonts w:ascii="Constantia" w:hAnsi="Constantia" w:cs="Times New Roman"/>
          <w:b/>
          <w:i/>
          <w:sz w:val="28"/>
          <w:szCs w:val="28"/>
        </w:rPr>
      </w:pPr>
      <w:r w:rsidRPr="00AA0514">
        <w:rPr>
          <w:rFonts w:ascii="Constantia" w:hAnsi="Constantia" w:cs="Times New Roman"/>
          <w:b/>
          <w:i/>
          <w:sz w:val="28"/>
          <w:szCs w:val="28"/>
        </w:rPr>
        <w:t>Due visioni errate nella gestione dei beni ecclesiastici:</w:t>
      </w:r>
    </w:p>
    <w:p w:rsidR="008D3D81" w:rsidRPr="00AA0514" w:rsidRDefault="008D3D81" w:rsidP="008D3D81">
      <w:pPr>
        <w:numPr>
          <w:ilvl w:val="0"/>
          <w:numId w:val="1"/>
        </w:numPr>
        <w:contextualSpacing/>
        <w:rPr>
          <w:rFonts w:ascii="Constantia" w:hAnsi="Constantia" w:cs="Times New Roman"/>
          <w:sz w:val="28"/>
          <w:szCs w:val="28"/>
        </w:rPr>
      </w:pPr>
      <w:r w:rsidRPr="00AA0514">
        <w:rPr>
          <w:rFonts w:ascii="Constantia" w:hAnsi="Constantia" w:cs="Times New Roman"/>
          <w:sz w:val="28"/>
          <w:szCs w:val="28"/>
        </w:rPr>
        <w:t>mancanza di amministrazione;</w:t>
      </w:r>
    </w:p>
    <w:p w:rsidR="008D3D81" w:rsidRPr="00AA0514" w:rsidRDefault="008D3D81" w:rsidP="008D3D81">
      <w:pPr>
        <w:numPr>
          <w:ilvl w:val="0"/>
          <w:numId w:val="1"/>
        </w:numPr>
        <w:contextualSpacing/>
        <w:rPr>
          <w:rFonts w:ascii="Constantia" w:hAnsi="Constantia" w:cs="Times New Roman"/>
          <w:b/>
          <w:i/>
          <w:sz w:val="28"/>
          <w:szCs w:val="28"/>
        </w:rPr>
      </w:pPr>
      <w:r w:rsidRPr="00AA0514">
        <w:rPr>
          <w:rFonts w:ascii="Constantia" w:hAnsi="Constantia" w:cs="Times New Roman"/>
          <w:sz w:val="28"/>
          <w:szCs w:val="28"/>
        </w:rPr>
        <w:t>gestione economica priva di rif</w:t>
      </w:r>
      <w:r w:rsidR="000342E3">
        <w:rPr>
          <w:rFonts w:ascii="Constantia" w:hAnsi="Constantia" w:cs="Times New Roman"/>
          <w:sz w:val="28"/>
          <w:szCs w:val="28"/>
        </w:rPr>
        <w:t>erimenti ai principi evangelici</w:t>
      </w:r>
      <w:r w:rsidRPr="00AA0514">
        <w:rPr>
          <w:rFonts w:ascii="Constantia" w:hAnsi="Constantia" w:cs="Times New Roman"/>
          <w:sz w:val="28"/>
          <w:szCs w:val="28"/>
        </w:rPr>
        <w:t>;</w:t>
      </w:r>
    </w:p>
    <w:p w:rsidR="008D3D81" w:rsidRPr="00AA0514" w:rsidRDefault="008D3D81" w:rsidP="008D3D81">
      <w:pPr>
        <w:contextualSpacing/>
        <w:rPr>
          <w:rFonts w:ascii="Constantia" w:hAnsi="Constantia" w:cs="Times New Roman"/>
          <w:sz w:val="28"/>
          <w:szCs w:val="28"/>
        </w:rPr>
      </w:pPr>
    </w:p>
    <w:p w:rsidR="008D3D81" w:rsidRPr="00AA0514" w:rsidRDefault="008D3D81" w:rsidP="008D3D81">
      <w:pPr>
        <w:contextualSpacing/>
        <w:rPr>
          <w:rFonts w:ascii="Constantia" w:hAnsi="Constantia" w:cs="Times New Roman"/>
          <w:b/>
          <w:i/>
          <w:sz w:val="28"/>
          <w:szCs w:val="28"/>
        </w:rPr>
      </w:pPr>
      <w:r w:rsidRPr="00AA0514">
        <w:rPr>
          <w:rFonts w:ascii="Constantia" w:hAnsi="Constantia" w:cs="Times New Roman"/>
          <w:b/>
          <w:i/>
          <w:sz w:val="28"/>
          <w:szCs w:val="28"/>
        </w:rPr>
        <w:t>Figura del presbitero in rapporto alle due visioni:</w:t>
      </w:r>
    </w:p>
    <w:p w:rsidR="008D3D81" w:rsidRPr="00AA0514" w:rsidRDefault="008D3D81" w:rsidP="008D3D81">
      <w:pPr>
        <w:numPr>
          <w:ilvl w:val="0"/>
          <w:numId w:val="2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AA0514">
        <w:rPr>
          <w:rFonts w:ascii="Constantia" w:hAnsi="Constantia" w:cs="Times New Roman"/>
          <w:sz w:val="28"/>
          <w:szCs w:val="28"/>
        </w:rPr>
        <w:t>un sacerdote dedito solo ad aspetti spirituali;</w:t>
      </w:r>
    </w:p>
    <w:p w:rsidR="008D3D81" w:rsidRPr="00AA0514" w:rsidRDefault="008D3D81" w:rsidP="008D3D81">
      <w:pPr>
        <w:numPr>
          <w:ilvl w:val="0"/>
          <w:numId w:val="2"/>
        </w:numPr>
        <w:contextualSpacing/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AA0514">
        <w:rPr>
          <w:rFonts w:ascii="Constantia" w:hAnsi="Constantia" w:cs="Times New Roman"/>
          <w:sz w:val="28"/>
          <w:szCs w:val="28"/>
        </w:rPr>
        <w:t>un sacerdote manager;</w:t>
      </w:r>
    </w:p>
    <w:p w:rsidR="008D3D81" w:rsidRPr="00AA0514" w:rsidRDefault="008D3D81" w:rsidP="008D3D81">
      <w:pPr>
        <w:contextualSpacing/>
        <w:jc w:val="both"/>
        <w:rPr>
          <w:rFonts w:ascii="Constantia" w:hAnsi="Constantia" w:cs="Times New Roman"/>
          <w:sz w:val="28"/>
          <w:szCs w:val="28"/>
        </w:rPr>
      </w:pPr>
    </w:p>
    <w:p w:rsidR="008D3D81" w:rsidRDefault="008D3D81" w:rsidP="008D3D81">
      <w:pPr>
        <w:contextualSpacing/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AA0514">
        <w:rPr>
          <w:rFonts w:ascii="Constantia" w:hAnsi="Constantia" w:cs="Times New Roman"/>
          <w:b/>
          <w:i/>
          <w:sz w:val="28"/>
          <w:szCs w:val="28"/>
        </w:rPr>
        <w:t>Tra queste due visioni estreme si colloca quella s</w:t>
      </w:r>
      <w:r w:rsidR="00A910C7">
        <w:rPr>
          <w:rFonts w:ascii="Constantia" w:hAnsi="Constantia" w:cs="Times New Roman"/>
          <w:b/>
          <w:i/>
          <w:sz w:val="28"/>
          <w:szCs w:val="28"/>
        </w:rPr>
        <w:t>ostenuta dalla Chiesa</w:t>
      </w:r>
    </w:p>
    <w:p w:rsidR="00A910C7" w:rsidRPr="00AA0514" w:rsidRDefault="00A910C7" w:rsidP="008D3D81">
      <w:pPr>
        <w:contextualSpacing/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8D3D81" w:rsidRPr="00AA0514" w:rsidRDefault="008D3D81" w:rsidP="008D3D81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AA0514">
        <w:rPr>
          <w:rFonts w:ascii="Constantia" w:hAnsi="Constantia" w:cs="Times New Roman"/>
          <w:b/>
          <w:i/>
          <w:sz w:val="28"/>
          <w:szCs w:val="28"/>
        </w:rPr>
        <w:t>Principi caratteristici dell’amministrazione ecclesiastica</w:t>
      </w:r>
    </w:p>
    <w:p w:rsidR="008D3D81" w:rsidRPr="00AA0514" w:rsidRDefault="008D3D81" w:rsidP="008D3D81">
      <w:pPr>
        <w:numPr>
          <w:ilvl w:val="0"/>
          <w:numId w:val="3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AA0514">
        <w:rPr>
          <w:rFonts w:ascii="Constantia" w:hAnsi="Constantia" w:cs="Times New Roman"/>
          <w:sz w:val="28"/>
          <w:szCs w:val="28"/>
        </w:rPr>
        <w:t>diritto nativo della Chiesa ad acquistare, possedere, amministrare ed alienare i beni temporali (can.1254 §1 C.J.C);</w:t>
      </w:r>
    </w:p>
    <w:p w:rsidR="008D3D81" w:rsidRPr="00AA0514" w:rsidRDefault="008D3D81" w:rsidP="008D3D81">
      <w:pPr>
        <w:numPr>
          <w:ilvl w:val="0"/>
          <w:numId w:val="3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AA0514">
        <w:rPr>
          <w:rFonts w:ascii="Constantia" w:hAnsi="Constantia" w:cs="Times New Roman"/>
          <w:sz w:val="28"/>
          <w:szCs w:val="28"/>
        </w:rPr>
        <w:t>necessità dei beni per il conseguimento delle finalità di culto, onesto sostentamento del clero, esercizio delle opere di carità, servizio ai poveri (cfr. can. 1254 §2 C.J.C);</w:t>
      </w:r>
    </w:p>
    <w:p w:rsidR="008D3D81" w:rsidRPr="00AA0514" w:rsidRDefault="008D3D81" w:rsidP="008D3D81">
      <w:pPr>
        <w:numPr>
          <w:ilvl w:val="0"/>
          <w:numId w:val="3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AA0514">
        <w:rPr>
          <w:rFonts w:ascii="Constantia" w:hAnsi="Constantia" w:cs="Times New Roman"/>
          <w:sz w:val="28"/>
          <w:szCs w:val="28"/>
        </w:rPr>
        <w:t>dimensione pastorale dell’amministrazione;</w:t>
      </w:r>
    </w:p>
    <w:p w:rsidR="008D3D81" w:rsidRPr="00AA0514" w:rsidRDefault="00AA0514" w:rsidP="00AA0514">
      <w:pPr>
        <w:numPr>
          <w:ilvl w:val="0"/>
          <w:numId w:val="3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responsabilità condivisa, prudenza, </w:t>
      </w:r>
      <w:r w:rsidR="008D3D81" w:rsidRPr="00AA0514">
        <w:rPr>
          <w:rFonts w:ascii="Constantia" w:hAnsi="Constantia" w:cs="Times New Roman"/>
          <w:sz w:val="28"/>
          <w:szCs w:val="28"/>
        </w:rPr>
        <w:t>competenza</w:t>
      </w:r>
    </w:p>
    <w:p w:rsidR="008D3D81" w:rsidRPr="00AA0514" w:rsidRDefault="008D3D81" w:rsidP="008D3D81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color w:val="222222"/>
          <w:sz w:val="28"/>
          <w:szCs w:val="28"/>
          <w:lang w:eastAsia="it-IT"/>
        </w:rPr>
      </w:pPr>
    </w:p>
    <w:p w:rsidR="008D3D81" w:rsidRPr="00AA0514" w:rsidRDefault="008D3D81" w:rsidP="008D3D81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color w:val="222222"/>
          <w:sz w:val="28"/>
          <w:szCs w:val="28"/>
          <w:lang w:eastAsia="it-IT"/>
        </w:rPr>
      </w:pPr>
      <w:r w:rsidRPr="00AA0514">
        <w:rPr>
          <w:rFonts w:ascii="Constantia" w:eastAsia="Times New Roman" w:hAnsi="Constantia" w:cs="Times New Roman"/>
          <w:b/>
          <w:smallCaps/>
          <w:color w:val="222222"/>
          <w:sz w:val="28"/>
          <w:szCs w:val="28"/>
          <w:lang w:eastAsia="it-IT"/>
        </w:rPr>
        <w:t>Concetto di amministrazione</w:t>
      </w:r>
    </w:p>
    <w:p w:rsidR="008D3D81" w:rsidRPr="00AA0514" w:rsidRDefault="008D3D81" w:rsidP="008D3D81">
      <w:pPr>
        <w:shd w:val="clear" w:color="auto" w:fill="FFFFFF"/>
        <w:jc w:val="both"/>
        <w:rPr>
          <w:rFonts w:ascii="Constantia" w:eastAsia="Times New Roman" w:hAnsi="Constantia" w:cs="Times New Roman"/>
          <w:b/>
          <w:color w:val="222222"/>
          <w:sz w:val="28"/>
          <w:szCs w:val="28"/>
          <w:lang w:eastAsia="it-IT"/>
        </w:rPr>
      </w:pPr>
    </w:p>
    <w:p w:rsidR="008D3D81" w:rsidRPr="00AA0514" w:rsidRDefault="00AA0514" w:rsidP="007A755E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</w:pPr>
      <w:r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prima del Codice del 1917: inalienabilità dei beni e conservazione del patrimonio;</w:t>
      </w:r>
    </w:p>
    <w:p w:rsidR="008D3D81" w:rsidRPr="00AA0514" w:rsidRDefault="008D3D81" w:rsidP="007A755E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</w:pPr>
      <w:r w:rsidRPr="00AA0514"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nel Codice del 1917</w:t>
      </w:r>
      <w:r w:rsidR="00AA0514"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: inalienabilità dei beni e gestione</w:t>
      </w:r>
    </w:p>
    <w:p w:rsidR="008D3D81" w:rsidRPr="000342E3" w:rsidRDefault="008D3D81" w:rsidP="007A755E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</w:pPr>
      <w:r w:rsidRPr="00AA0514"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nel Codice giovanneo</w:t>
      </w:r>
      <w:r w:rsidR="00AA0514"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: amministrazione ordinaria e straordinaria dei beni ecclesiastici</w:t>
      </w:r>
    </w:p>
    <w:p w:rsidR="00A910C7" w:rsidRDefault="00A910C7" w:rsidP="000342E3">
      <w:pPr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A910C7" w:rsidRDefault="00A910C7" w:rsidP="000342E3">
      <w:pPr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>Lezione 2</w:t>
      </w: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 xml:space="preserve">I soggetti dell’amministrazione </w:t>
      </w:r>
    </w:p>
    <w:p w:rsidR="000342E3" w:rsidRPr="00A37A8E" w:rsidRDefault="000342E3" w:rsidP="007A755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A37A8E">
        <w:rPr>
          <w:rFonts w:ascii="Constantia" w:hAnsi="Constantia" w:cs="Times New Roman"/>
          <w:b/>
          <w:i/>
          <w:sz w:val="28"/>
          <w:szCs w:val="28"/>
        </w:rPr>
        <w:t>Parroco</w:t>
      </w:r>
    </w:p>
    <w:p w:rsidR="000C321B" w:rsidRDefault="00A910C7" w:rsidP="007A755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C321B">
        <w:rPr>
          <w:rFonts w:ascii="Constantia" w:hAnsi="Constantia" w:cs="Times New Roman"/>
          <w:sz w:val="28"/>
          <w:szCs w:val="28"/>
        </w:rPr>
        <w:t xml:space="preserve">fonte di riferimento: </w:t>
      </w:r>
      <w:r w:rsidR="000342E3" w:rsidRPr="000342E3">
        <w:rPr>
          <w:rFonts w:ascii="Constantia" w:hAnsi="Constantia" w:cs="Times New Roman"/>
          <w:sz w:val="28"/>
          <w:szCs w:val="28"/>
        </w:rPr>
        <w:t xml:space="preserve">can. 532 C.J.C </w:t>
      </w:r>
    </w:p>
    <w:p w:rsidR="000C321B" w:rsidRPr="00EA4AAA" w:rsidRDefault="000C321B" w:rsidP="00EA4AAA">
      <w:pPr>
        <w:autoSpaceDE w:val="0"/>
        <w:autoSpaceDN w:val="0"/>
        <w:adjustRightInd w:val="0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A37A8E" w:rsidRDefault="000342E3" w:rsidP="007A755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nstantia" w:hAnsi="Constantia" w:cs="Times New Roman"/>
          <w:i/>
          <w:sz w:val="28"/>
          <w:szCs w:val="28"/>
        </w:rPr>
      </w:pPr>
      <w:r w:rsidRPr="00A37A8E">
        <w:rPr>
          <w:rFonts w:ascii="Constantia" w:hAnsi="Constantia" w:cs="Times New Roman"/>
          <w:b/>
          <w:i/>
          <w:sz w:val="28"/>
          <w:szCs w:val="28"/>
        </w:rPr>
        <w:t>Casi speciali di Legale rappresentanza dell’ente parrocchiale</w:t>
      </w:r>
    </w:p>
    <w:p w:rsidR="000342E3" w:rsidRPr="000342E3" w:rsidRDefault="000342E3" w:rsidP="007A755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Affidamento di più parrocchie ad un solo presbitero in qualità di Parroco</w:t>
      </w:r>
      <w:r w:rsidR="00EA4AAA" w:rsidRPr="00A37A8E">
        <w:rPr>
          <w:rFonts w:ascii="Constantia" w:hAnsi="Constantia" w:cs="Times New Roman"/>
          <w:sz w:val="28"/>
          <w:szCs w:val="28"/>
        </w:rPr>
        <w:t>;</w:t>
      </w:r>
    </w:p>
    <w:p w:rsidR="00A37A8E" w:rsidRPr="00A37A8E" w:rsidRDefault="000342E3" w:rsidP="007A755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Affidamento di una o più parrocchie a più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prebiteri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</w:t>
      </w:r>
      <w:r w:rsidRPr="000342E3">
        <w:rPr>
          <w:rFonts w:ascii="Constantia" w:hAnsi="Constantia" w:cs="Times New Roman"/>
          <w:i/>
          <w:sz w:val="28"/>
          <w:szCs w:val="28"/>
        </w:rPr>
        <w:t xml:space="preserve">“in </w:t>
      </w:r>
      <w:proofErr w:type="spellStart"/>
      <w:r w:rsidRPr="000342E3">
        <w:rPr>
          <w:rFonts w:ascii="Constantia" w:hAnsi="Constantia" w:cs="Times New Roman"/>
          <w:i/>
          <w:sz w:val="28"/>
          <w:szCs w:val="28"/>
        </w:rPr>
        <w:t>solidum</w:t>
      </w:r>
      <w:proofErr w:type="spellEnd"/>
      <w:r w:rsidRPr="000342E3">
        <w:rPr>
          <w:rFonts w:ascii="Constantia" w:hAnsi="Constantia" w:cs="Times New Roman"/>
          <w:i/>
          <w:sz w:val="28"/>
          <w:szCs w:val="28"/>
        </w:rPr>
        <w:t>”</w:t>
      </w:r>
      <w:r w:rsidR="00A37A8E" w:rsidRPr="00A37A8E">
        <w:rPr>
          <w:rFonts w:ascii="Constantia" w:hAnsi="Constantia" w:cs="Times New Roman"/>
          <w:sz w:val="28"/>
          <w:szCs w:val="28"/>
        </w:rPr>
        <w:t>;</w:t>
      </w:r>
    </w:p>
    <w:p w:rsidR="00A37A8E" w:rsidRPr="00C77464" w:rsidRDefault="000342E3" w:rsidP="007A755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Affidamento della parrocchia a un diacono o un fedele laico o una comunità di persone. </w:t>
      </w:r>
    </w:p>
    <w:p w:rsidR="00F133CB" w:rsidRPr="00F133CB" w:rsidRDefault="000342E3" w:rsidP="007A755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A37A8E">
        <w:rPr>
          <w:rFonts w:ascii="Constantia" w:hAnsi="Constantia" w:cs="Times New Roman"/>
          <w:b/>
          <w:i/>
          <w:sz w:val="28"/>
          <w:szCs w:val="28"/>
        </w:rPr>
        <w:t>Amministratore parrocchiale</w:t>
      </w:r>
    </w:p>
    <w:p w:rsidR="00F133CB" w:rsidRDefault="00F133CB" w:rsidP="00F133CB">
      <w:pPr>
        <w:pStyle w:val="Paragrafoelenco"/>
        <w:autoSpaceDE w:val="0"/>
        <w:autoSpaceDN w:val="0"/>
        <w:adjustRightInd w:val="0"/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0342E3" w:rsidRPr="00A37A8E" w:rsidRDefault="000342E3" w:rsidP="007A755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A37A8E">
        <w:rPr>
          <w:rFonts w:ascii="Constantia" w:hAnsi="Constantia" w:cs="Times New Roman"/>
          <w:b/>
          <w:i/>
          <w:sz w:val="28"/>
          <w:szCs w:val="28"/>
        </w:rPr>
        <w:t>Rappresentanza dell’ente parrocchiale tramite procuratore</w:t>
      </w:r>
    </w:p>
    <w:p w:rsidR="00F133CB" w:rsidRPr="00F133CB" w:rsidRDefault="00F133CB" w:rsidP="00F133CB">
      <w:pPr>
        <w:pStyle w:val="Paragrafoelenco"/>
        <w:spacing w:after="0"/>
        <w:rPr>
          <w:rFonts w:ascii="Constantia" w:hAnsi="Constantia" w:cs="Times New Roman"/>
          <w:sz w:val="28"/>
          <w:szCs w:val="28"/>
        </w:rPr>
      </w:pPr>
    </w:p>
    <w:p w:rsidR="00F133CB" w:rsidRPr="00F133CB" w:rsidRDefault="000342E3" w:rsidP="007A755E">
      <w:pPr>
        <w:pStyle w:val="Paragrafoelenco"/>
        <w:numPr>
          <w:ilvl w:val="0"/>
          <w:numId w:val="12"/>
        </w:numPr>
        <w:spacing w:after="0"/>
        <w:rPr>
          <w:rFonts w:ascii="Constantia" w:hAnsi="Constantia" w:cs="Times New Roman"/>
          <w:sz w:val="28"/>
          <w:szCs w:val="28"/>
        </w:rPr>
      </w:pPr>
      <w:r w:rsidRPr="00F133CB">
        <w:rPr>
          <w:rFonts w:ascii="Constantia" w:hAnsi="Constantia" w:cs="Times New Roman"/>
          <w:b/>
          <w:i/>
          <w:sz w:val="28"/>
          <w:szCs w:val="28"/>
        </w:rPr>
        <w:t>Affidamento di una parrocchia ad un IVC o SVA</w:t>
      </w:r>
    </w:p>
    <w:p w:rsidR="00F133CB" w:rsidRPr="00F133CB" w:rsidRDefault="00F133CB" w:rsidP="00F133CB">
      <w:pPr>
        <w:pStyle w:val="Paragrafoelenco"/>
        <w:rPr>
          <w:rFonts w:ascii="Constantia" w:hAnsi="Constantia" w:cs="Times New Roman"/>
          <w:b/>
          <w:i/>
          <w:sz w:val="28"/>
          <w:szCs w:val="28"/>
        </w:rPr>
      </w:pPr>
    </w:p>
    <w:p w:rsidR="000342E3" w:rsidRPr="00F133CB" w:rsidRDefault="000342E3" w:rsidP="007A755E">
      <w:pPr>
        <w:pStyle w:val="Paragrafoelenco"/>
        <w:numPr>
          <w:ilvl w:val="0"/>
          <w:numId w:val="12"/>
        </w:numPr>
        <w:spacing w:after="0"/>
        <w:rPr>
          <w:rFonts w:ascii="Constantia" w:hAnsi="Constantia" w:cs="Times New Roman"/>
          <w:sz w:val="28"/>
          <w:szCs w:val="28"/>
        </w:rPr>
      </w:pPr>
      <w:r w:rsidRPr="00F133CB">
        <w:rPr>
          <w:rFonts w:ascii="Constantia" w:hAnsi="Constantia" w:cs="Times New Roman"/>
          <w:b/>
          <w:i/>
          <w:sz w:val="28"/>
          <w:szCs w:val="28"/>
        </w:rPr>
        <w:t>Priore</w:t>
      </w:r>
    </w:p>
    <w:p w:rsidR="000342E3" w:rsidRPr="000342E3" w:rsidRDefault="000342E3" w:rsidP="000342E3">
      <w:pPr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ab/>
        <w:t xml:space="preserve"> </w:t>
      </w:r>
    </w:p>
    <w:p w:rsidR="000342E3" w:rsidRPr="000342E3" w:rsidRDefault="000342E3" w:rsidP="000342E3">
      <w:pPr>
        <w:rPr>
          <w:rFonts w:ascii="Constantia" w:hAnsi="Constantia" w:cs="Times New Roman"/>
          <w:b/>
          <w:i/>
          <w:sz w:val="28"/>
          <w:szCs w:val="28"/>
        </w:rPr>
      </w:pPr>
      <w:r w:rsidRPr="000342E3">
        <w:rPr>
          <w:rFonts w:ascii="Constantia" w:hAnsi="Constantia" w:cs="Times New Roman"/>
          <w:b/>
          <w:i/>
          <w:sz w:val="28"/>
          <w:szCs w:val="28"/>
        </w:rPr>
        <w:t>Consiglio per gli AA.EE</w:t>
      </w:r>
      <w:r w:rsidRPr="000342E3">
        <w:rPr>
          <w:rFonts w:ascii="Constantia" w:hAnsi="Constantia" w:cs="Times New Roman"/>
          <w:i/>
          <w:sz w:val="28"/>
          <w:szCs w:val="28"/>
        </w:rPr>
        <w:tab/>
      </w:r>
    </w:p>
    <w:p w:rsidR="000342E3" w:rsidRDefault="000342E3" w:rsidP="00515F7C">
      <w:pPr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Le fonti normative dei Consigli per gli AA.EE sono date dal diritto universale e dagli statuti.</w:t>
      </w:r>
    </w:p>
    <w:p w:rsidR="009C52B1" w:rsidRPr="000342E3" w:rsidRDefault="009C52B1" w:rsidP="00515F7C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9C52B1">
        <w:rPr>
          <w:rFonts w:ascii="Constantia" w:hAnsi="Constantia" w:cs="Times New Roman"/>
          <w:b/>
          <w:i/>
          <w:sz w:val="28"/>
          <w:szCs w:val="28"/>
        </w:rPr>
        <w:t>Caratteristiche generali</w:t>
      </w:r>
    </w:p>
    <w:p w:rsidR="00C77464" w:rsidRDefault="00C77464" w:rsidP="007A755E">
      <w:pPr>
        <w:pStyle w:val="Paragrafoelenco"/>
        <w:numPr>
          <w:ilvl w:val="0"/>
          <w:numId w:val="13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obbligatorietà;</w:t>
      </w:r>
    </w:p>
    <w:p w:rsidR="00515F7C" w:rsidRDefault="00515F7C" w:rsidP="007A755E">
      <w:pPr>
        <w:pStyle w:val="Paragrafoelenco"/>
        <w:numPr>
          <w:ilvl w:val="0"/>
          <w:numId w:val="13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corresponsabilità;</w:t>
      </w:r>
    </w:p>
    <w:p w:rsidR="009C52B1" w:rsidRDefault="000342E3" w:rsidP="007A755E">
      <w:pPr>
        <w:pStyle w:val="Paragrafoelenco"/>
        <w:numPr>
          <w:ilvl w:val="0"/>
          <w:numId w:val="13"/>
        </w:numPr>
        <w:jc w:val="both"/>
        <w:rPr>
          <w:rFonts w:ascii="Constantia" w:hAnsi="Constantia" w:cs="Times New Roman"/>
          <w:sz w:val="28"/>
          <w:szCs w:val="28"/>
        </w:rPr>
      </w:pPr>
      <w:r w:rsidRPr="00515F7C">
        <w:rPr>
          <w:rFonts w:ascii="Constantia" w:hAnsi="Constantia" w:cs="Times New Roman"/>
          <w:sz w:val="28"/>
          <w:szCs w:val="28"/>
        </w:rPr>
        <w:t xml:space="preserve">competenza in materia </w:t>
      </w:r>
      <w:r w:rsidR="009C52B1">
        <w:rPr>
          <w:rFonts w:ascii="Constantia" w:hAnsi="Constantia" w:cs="Times New Roman"/>
          <w:sz w:val="28"/>
          <w:szCs w:val="28"/>
        </w:rPr>
        <w:t>giuridico-amministrativa;</w:t>
      </w:r>
    </w:p>
    <w:p w:rsidR="000342E3" w:rsidRPr="00515F7C" w:rsidRDefault="000342E3" w:rsidP="007A755E">
      <w:pPr>
        <w:pStyle w:val="Paragrafoelenco"/>
        <w:numPr>
          <w:ilvl w:val="0"/>
          <w:numId w:val="13"/>
        </w:numPr>
        <w:jc w:val="both"/>
        <w:rPr>
          <w:rFonts w:ascii="Constantia" w:hAnsi="Constantia" w:cs="Times New Roman"/>
          <w:sz w:val="28"/>
          <w:szCs w:val="28"/>
        </w:rPr>
      </w:pPr>
      <w:r w:rsidRPr="00515F7C">
        <w:rPr>
          <w:rFonts w:ascii="Constantia" w:hAnsi="Constantia" w:cs="Times New Roman"/>
          <w:sz w:val="28"/>
          <w:szCs w:val="28"/>
        </w:rPr>
        <w:t>cammino ecclesiale dei suoi membri.</w:t>
      </w:r>
    </w:p>
    <w:p w:rsidR="00BD7704" w:rsidRDefault="00BD7704" w:rsidP="000342E3">
      <w:pPr>
        <w:jc w:val="both"/>
        <w:rPr>
          <w:rFonts w:ascii="Constantia" w:hAnsi="Constantia" w:cs="Times New Roman"/>
          <w:sz w:val="28"/>
          <w:szCs w:val="28"/>
        </w:rPr>
      </w:pPr>
    </w:p>
    <w:p w:rsidR="00BD7704" w:rsidRDefault="00BD7704" w:rsidP="000342E3">
      <w:pPr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jc w:val="both"/>
        <w:rPr>
          <w:rFonts w:ascii="Constantia" w:eastAsia="Times New Roman" w:hAnsi="Constantia" w:cs="Arial"/>
          <w:b/>
          <w:i/>
          <w:color w:val="222222"/>
          <w:sz w:val="28"/>
          <w:szCs w:val="28"/>
          <w:lang w:eastAsia="it-IT"/>
        </w:rPr>
      </w:pPr>
      <w:r w:rsidRPr="000342E3">
        <w:rPr>
          <w:rFonts w:ascii="Constantia" w:eastAsia="Times New Roman" w:hAnsi="Constantia" w:cs="Arial"/>
          <w:b/>
          <w:i/>
          <w:color w:val="222222"/>
          <w:sz w:val="28"/>
          <w:szCs w:val="28"/>
          <w:lang w:eastAsia="it-IT"/>
        </w:rPr>
        <w:lastRenderedPageBreak/>
        <w:t>Attività del Consiglio per gli AA.EE</w:t>
      </w:r>
    </w:p>
    <w:p w:rsidR="000342E3" w:rsidRDefault="00BD7704" w:rsidP="007A755E">
      <w:pPr>
        <w:pStyle w:val="Paragrafoelenco"/>
        <w:numPr>
          <w:ilvl w:val="0"/>
          <w:numId w:val="13"/>
        </w:numPr>
        <w:jc w:val="both"/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</w:pPr>
      <w:r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c</w:t>
      </w:r>
      <w:r w:rsidRPr="00BD7704"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onsultiva;</w:t>
      </w:r>
    </w:p>
    <w:p w:rsidR="000342E3" w:rsidRPr="00094BBA" w:rsidRDefault="00BD7704" w:rsidP="007A755E">
      <w:pPr>
        <w:pStyle w:val="Paragrafoelenco"/>
        <w:numPr>
          <w:ilvl w:val="0"/>
          <w:numId w:val="13"/>
        </w:numPr>
        <w:jc w:val="both"/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</w:pPr>
      <w:r>
        <w:rPr>
          <w:rFonts w:ascii="Constantia" w:eastAsia="Times New Roman" w:hAnsi="Constantia" w:cs="Times New Roman"/>
          <w:color w:val="222222"/>
          <w:sz w:val="28"/>
          <w:szCs w:val="28"/>
          <w:lang w:eastAsia="it-IT"/>
        </w:rPr>
        <w:t>esecutiva</w:t>
      </w:r>
    </w:p>
    <w:p w:rsidR="000342E3" w:rsidRPr="000342E3" w:rsidRDefault="000342E3" w:rsidP="000342E3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b/>
          <w:i/>
          <w:color w:val="222222"/>
          <w:sz w:val="28"/>
          <w:szCs w:val="28"/>
          <w:lang w:eastAsia="it-IT"/>
        </w:rPr>
      </w:pPr>
      <w:r w:rsidRPr="000342E3">
        <w:rPr>
          <w:rFonts w:ascii="Constantia" w:eastAsia="Times New Roman" w:hAnsi="Constantia" w:cs="Arial"/>
          <w:b/>
          <w:i/>
          <w:color w:val="222222"/>
          <w:sz w:val="28"/>
          <w:szCs w:val="28"/>
          <w:lang w:eastAsia="it-IT"/>
        </w:rPr>
        <w:t>Rapporti con il CPP</w:t>
      </w:r>
    </w:p>
    <w:p w:rsidR="000342E3" w:rsidRPr="000342E3" w:rsidRDefault="000342E3" w:rsidP="000342E3">
      <w:pPr>
        <w:shd w:val="clear" w:color="auto" w:fill="FFFFFF"/>
        <w:spacing w:after="0" w:line="240" w:lineRule="auto"/>
        <w:ind w:firstLine="708"/>
        <w:jc w:val="both"/>
        <w:rPr>
          <w:rFonts w:ascii="Constantia" w:eastAsia="Times New Roman" w:hAnsi="Constantia" w:cs="Arial"/>
          <w:color w:val="222222"/>
          <w:sz w:val="28"/>
          <w:szCs w:val="28"/>
          <w:lang w:eastAsia="it-IT"/>
        </w:rPr>
      </w:pPr>
    </w:p>
    <w:p w:rsidR="00094BBA" w:rsidRDefault="00094BBA" w:rsidP="00094BBA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222222"/>
          <w:sz w:val="28"/>
          <w:szCs w:val="28"/>
          <w:lang w:eastAsia="it-IT"/>
        </w:rPr>
      </w:pPr>
    </w:p>
    <w:p w:rsidR="000342E3" w:rsidRPr="000342E3" w:rsidRDefault="00094BBA" w:rsidP="00094BBA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i/>
          <w:color w:val="222222"/>
          <w:sz w:val="28"/>
          <w:szCs w:val="28"/>
          <w:lang w:eastAsia="it-IT"/>
        </w:rPr>
      </w:pPr>
      <w:r>
        <w:rPr>
          <w:rFonts w:ascii="Constantia" w:eastAsia="Times New Roman" w:hAnsi="Constantia" w:cs="Arial"/>
          <w:color w:val="222222"/>
          <w:sz w:val="28"/>
          <w:szCs w:val="28"/>
          <w:lang w:eastAsia="it-IT"/>
        </w:rPr>
        <w:t>D</w:t>
      </w:r>
      <w:r w:rsidR="000342E3" w:rsidRPr="000342E3">
        <w:rPr>
          <w:rFonts w:ascii="Constantia" w:eastAsia="Times New Roman" w:hAnsi="Constantia" w:cs="Arial"/>
          <w:color w:val="222222"/>
          <w:sz w:val="28"/>
          <w:szCs w:val="28"/>
          <w:lang w:eastAsia="it-IT"/>
        </w:rPr>
        <w:t>e</w:t>
      </w:r>
      <w:r>
        <w:rPr>
          <w:rFonts w:ascii="Constantia" w:eastAsia="Times New Roman" w:hAnsi="Constantia" w:cs="Arial"/>
          <w:color w:val="222222"/>
          <w:sz w:val="28"/>
          <w:szCs w:val="28"/>
          <w:lang w:eastAsia="it-IT"/>
        </w:rPr>
        <w:t>finiti dal diritto particolare</w:t>
      </w:r>
    </w:p>
    <w:p w:rsidR="000342E3" w:rsidRPr="000342E3" w:rsidRDefault="000342E3" w:rsidP="000342E3">
      <w:pPr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0342E3">
        <w:rPr>
          <w:rFonts w:ascii="Constantia" w:hAnsi="Constantia" w:cs="Times New Roman"/>
          <w:b/>
          <w:i/>
          <w:sz w:val="28"/>
          <w:szCs w:val="28"/>
        </w:rPr>
        <w:t>Funzione dei Consigli per AA.EE</w:t>
      </w:r>
    </w:p>
    <w:p w:rsidR="000342E3" w:rsidRPr="000342E3" w:rsidRDefault="000342E3" w:rsidP="007A755E">
      <w:pPr>
        <w:numPr>
          <w:ilvl w:val="0"/>
          <w:numId w:val="6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coadiuvare il responsabile di una comunità nel predisporre il bilancio preventivo dell’ente;</w:t>
      </w:r>
    </w:p>
    <w:p w:rsidR="000342E3" w:rsidRPr="000342E3" w:rsidRDefault="000342E3" w:rsidP="007A755E">
      <w:pPr>
        <w:numPr>
          <w:ilvl w:val="0"/>
          <w:numId w:val="6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approvare alla fine di ciascun esercizio, previo esame dei libri contabili, il rendiconto consuntivo;</w:t>
      </w:r>
    </w:p>
    <w:p w:rsidR="000342E3" w:rsidRPr="000342E3" w:rsidRDefault="000342E3" w:rsidP="007A755E">
      <w:pPr>
        <w:numPr>
          <w:ilvl w:val="0"/>
          <w:numId w:val="6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stilare la relazione annuale;</w:t>
      </w:r>
    </w:p>
    <w:p w:rsidR="000342E3" w:rsidRPr="000342E3" w:rsidRDefault="000342E3" w:rsidP="007A755E">
      <w:pPr>
        <w:numPr>
          <w:ilvl w:val="0"/>
          <w:numId w:val="6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esprimere il parere sugli atti di amministrazione straordinaria, da allegare alle richieste di autorizzazione;</w:t>
      </w:r>
    </w:p>
    <w:p w:rsidR="000342E3" w:rsidRPr="000342E3" w:rsidRDefault="000342E3" w:rsidP="007A755E">
      <w:pPr>
        <w:numPr>
          <w:ilvl w:val="0"/>
          <w:numId w:val="6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curare l’aggiornamento dello stato patrimoniale e il deposito dei documenti presso la Curia vescovile o l’Archivio parrocchiale.</w:t>
      </w:r>
    </w:p>
    <w:p w:rsidR="000342E3" w:rsidRPr="000342E3" w:rsidRDefault="000342E3" w:rsidP="007A755E">
      <w:pPr>
        <w:numPr>
          <w:ilvl w:val="0"/>
          <w:numId w:val="6"/>
        </w:numPr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acquisire le dovute informazioni circa le questioni giuridiche (contenziosi civili e tributari, contratti di appalto per la manutenzione degli immobili, concessione di uso a terzi, locazione, contratti di assicurazione, esercizio di attività commerciali, inquadramento lavorativo di dipendenti e trattamento previdenziale)</w:t>
      </w:r>
    </w:p>
    <w:p w:rsidR="00094BBA" w:rsidRDefault="00094BBA" w:rsidP="000342E3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0342E3" w:rsidRPr="000342E3" w:rsidRDefault="000342E3" w:rsidP="000342E3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0342E3">
        <w:rPr>
          <w:rFonts w:ascii="Constantia" w:hAnsi="Constantia" w:cs="Times New Roman"/>
          <w:b/>
          <w:i/>
          <w:sz w:val="28"/>
          <w:szCs w:val="28"/>
        </w:rPr>
        <w:t>Consiglio degli enti associativi</w:t>
      </w:r>
    </w:p>
    <w:p w:rsidR="00094BBA" w:rsidRDefault="000342E3" w:rsidP="000342E3">
      <w:pPr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Le funzioni  sono stabilite dagli statuti </w:t>
      </w:r>
    </w:p>
    <w:p w:rsidR="000342E3" w:rsidRPr="000342E3" w:rsidRDefault="000342E3" w:rsidP="000342E3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0342E3">
        <w:rPr>
          <w:rFonts w:ascii="Constantia" w:hAnsi="Constantia" w:cs="Times New Roman"/>
          <w:b/>
          <w:i/>
          <w:sz w:val="28"/>
          <w:szCs w:val="28"/>
        </w:rPr>
        <w:t>Formazione permanente dei membri</w:t>
      </w:r>
    </w:p>
    <w:p w:rsidR="000342E3" w:rsidRPr="000342E3" w:rsidRDefault="000342E3" w:rsidP="000342E3">
      <w:pPr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ab/>
      </w:r>
    </w:p>
    <w:p w:rsidR="000342E3" w:rsidRPr="000342E3" w:rsidRDefault="000342E3" w:rsidP="000342E3">
      <w:pPr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94BBA">
      <w:pPr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lastRenderedPageBreak/>
        <w:t>Allegati Lezione 2</w:t>
      </w:r>
    </w:p>
    <w:p w:rsidR="000342E3" w:rsidRPr="000342E3" w:rsidRDefault="000342E3" w:rsidP="000342E3">
      <w:pPr>
        <w:rPr>
          <w:rFonts w:ascii="Constantia" w:hAnsi="Constantia" w:cs="Times New Roman"/>
          <w:i/>
          <w:sz w:val="28"/>
          <w:szCs w:val="28"/>
        </w:rPr>
      </w:pPr>
    </w:p>
    <w:p w:rsidR="000342E3" w:rsidRPr="000342E3" w:rsidRDefault="000342E3" w:rsidP="000342E3">
      <w:pPr>
        <w:jc w:val="center"/>
        <w:rPr>
          <w:rFonts w:ascii="Constantia" w:hAnsi="Constantia" w:cs="Times New Roman"/>
          <w:i/>
          <w:sz w:val="28"/>
          <w:szCs w:val="28"/>
        </w:rPr>
      </w:pPr>
      <w:r w:rsidRPr="000342E3">
        <w:rPr>
          <w:rFonts w:ascii="Constantia" w:hAnsi="Constantia" w:cs="Times New Roman"/>
          <w:i/>
          <w:sz w:val="28"/>
          <w:szCs w:val="28"/>
        </w:rPr>
        <w:t>Esempio di statuto per i Consigli per gli AA.EE</w:t>
      </w:r>
    </w:p>
    <w:p w:rsidR="000342E3" w:rsidRPr="000342E3" w:rsidRDefault="000342E3" w:rsidP="000342E3">
      <w:pPr>
        <w:jc w:val="center"/>
        <w:rPr>
          <w:rFonts w:ascii="Constantia" w:hAnsi="Constantia"/>
          <w:smallCaps/>
          <w:sz w:val="32"/>
          <w:szCs w:val="32"/>
        </w:rPr>
      </w:pPr>
      <w:r w:rsidRPr="000342E3">
        <w:rPr>
          <w:rFonts w:ascii="Constantia" w:hAnsi="Constantia"/>
          <w:b/>
          <w:smallCaps/>
          <w:sz w:val="32"/>
          <w:szCs w:val="32"/>
        </w:rPr>
        <w:t>…………………………</w:t>
      </w: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>Statuto del Consiglio per gli Affari economici</w:t>
      </w:r>
    </w:p>
    <w:p w:rsidR="000342E3" w:rsidRPr="000342E3" w:rsidRDefault="000342E3" w:rsidP="000342E3">
      <w:pPr>
        <w:spacing w:after="0" w:line="360" w:lineRule="auto"/>
        <w:jc w:val="center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 w:line="36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>Natura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b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>Art. 1.</w:t>
      </w:r>
      <w:r w:rsidRPr="000342E3">
        <w:rPr>
          <w:rFonts w:ascii="Constantia" w:hAnsi="Constantia" w:cs="Times New Roman"/>
          <w:sz w:val="28"/>
          <w:szCs w:val="28"/>
        </w:rPr>
        <w:t xml:space="preserve"> Il Consiglio per gli Affari economici (C.AA.EE) dell’ente 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assiste il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nell’amministrazione dell’Ente a norma del can. 1280 C.D.C.</w:t>
      </w: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>Finalità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b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 xml:space="preserve">Art. 2. </w:t>
      </w:r>
      <w:r w:rsidRPr="000342E3">
        <w:rPr>
          <w:rFonts w:ascii="Constantia" w:hAnsi="Constantia" w:cs="Times New Roman"/>
          <w:sz w:val="28"/>
          <w:szCs w:val="28"/>
        </w:rPr>
        <w:t>Spetta al C.AA.EE: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coadiuvare il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nel predisporre il bilancio preventivo e i mezzi economici di copertura;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approvare alla fine di ogni esercizio finanziario il rendiconto consuntivo;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esprimere il parere sugli atti di straordinaria amministrazione;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suggerire quanto utile al miglioramento dell’amministrazione ordinaria.</w:t>
      </w: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 xml:space="preserve">Composizione 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b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 xml:space="preserve">Art. 3. </w:t>
      </w:r>
      <w:r w:rsidRPr="000342E3">
        <w:rPr>
          <w:rFonts w:ascii="Constantia" w:hAnsi="Constantia" w:cs="Times New Roman"/>
          <w:sz w:val="28"/>
          <w:szCs w:val="28"/>
        </w:rPr>
        <w:t>Il C.AA.EE è composto: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dai …………………….;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da ……………………..;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da ……………………..;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da un esperto in materie giuridiche;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da un esperto in materie economiche.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b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lastRenderedPageBreak/>
        <w:t xml:space="preserve">Art. 4. </w:t>
      </w:r>
      <w:r w:rsidRPr="000342E3">
        <w:rPr>
          <w:rFonts w:ascii="Constantia" w:hAnsi="Constantia" w:cs="Times New Roman"/>
          <w:sz w:val="28"/>
          <w:szCs w:val="28"/>
        </w:rPr>
        <w:t xml:space="preserve">I membri del Consiglio durano in carica per cinque anni e il loro mandato può essere rinnovato più volte. La presidenza del C.AA.EE spetta di diritto al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</w:t>
      </w:r>
      <w:r w:rsidRPr="000342E3">
        <w:rPr>
          <w:rFonts w:ascii="Constantia" w:hAnsi="Constantia" w:cs="Times New Roman"/>
          <w:i/>
          <w:sz w:val="28"/>
          <w:szCs w:val="28"/>
        </w:rPr>
        <w:t>pro tempore</w:t>
      </w:r>
      <w:r w:rsidRPr="000342E3">
        <w:rPr>
          <w:rFonts w:ascii="Constantia" w:hAnsi="Constantia" w:cs="Times New Roman"/>
          <w:sz w:val="28"/>
          <w:szCs w:val="28"/>
        </w:rPr>
        <w:t>, il quale potrà delegare in caso impedimento.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 xml:space="preserve">Art. 5. </w:t>
      </w:r>
      <w:r w:rsidRPr="000342E3">
        <w:rPr>
          <w:rFonts w:ascii="Constantia" w:hAnsi="Constantia" w:cs="Times New Roman"/>
          <w:sz w:val="28"/>
          <w:szCs w:val="28"/>
        </w:rPr>
        <w:t xml:space="preserve">Nei casi di morte, dimissione, decadenza, revoca dell’incarico o impedimento prolungato di uno o più membri del Consiglio, è compito del Presidente segnalare una rosa di nomi al Vescovo diocesano per le dovute sostituzioni. I Consiglieri così nominati restano in carico fino alla scadenza naturale del Consiglio. Il C.AA.EE non decade qualora dovesse rendersi vacante l’ufficio di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>.</w:t>
      </w:r>
    </w:p>
    <w:p w:rsidR="000342E3" w:rsidRPr="000342E3" w:rsidRDefault="000342E3" w:rsidP="000342E3">
      <w:pPr>
        <w:spacing w:after="0"/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>Art. 6.</w:t>
      </w:r>
      <w:r w:rsidRPr="000342E3">
        <w:rPr>
          <w:rFonts w:ascii="Constantia" w:hAnsi="Constantia" w:cs="Times New Roman"/>
          <w:sz w:val="28"/>
          <w:szCs w:val="28"/>
        </w:rPr>
        <w:t xml:space="preserve"> Non possono essere membri del C.AA.EE: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i congiunti fino al quarto grado di consanguineità o di affinità del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coloro che abbiano rapporti economici in corso con l’ente;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i titolari di incarichi direttivi in partiti politici.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 xml:space="preserve">Art. 7. </w:t>
      </w:r>
      <w:r w:rsidRPr="000342E3">
        <w:rPr>
          <w:rFonts w:ascii="Constantia" w:hAnsi="Constantia" w:cs="Times New Roman"/>
          <w:sz w:val="28"/>
          <w:szCs w:val="28"/>
        </w:rPr>
        <w:t xml:space="preserve">Spetta al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, oltre al diritto di presidenza di cui all’art. 4 del presente Statuto: 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convocare il C.AA.EE;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fissare l’ordine del giorno di ciascuna riunione;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nominare il Segretario;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moderare i lavori del C.AA.EE;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rappresentare l’Ente in tutti i negozi giuridici;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presentare nelle sedi opportune il parere del C.AA.EE;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attuare gli indirizzi concordati.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>Art. 8.</w:t>
      </w:r>
      <w:r w:rsidRPr="000342E3">
        <w:rPr>
          <w:rFonts w:ascii="Constantia" w:hAnsi="Constantia" w:cs="Times New Roman"/>
          <w:sz w:val="28"/>
          <w:szCs w:val="28"/>
        </w:rPr>
        <w:t xml:space="preserve"> Spetta al Segretario: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verbalizzare su apposito registro le riunioni del Consiglio;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predisporre la documentazione necessaria alle diverse riunioni secondo le indicazioni date dal Presidente;</w:t>
      </w:r>
    </w:p>
    <w:p w:rsidR="000342E3" w:rsidRPr="000342E3" w:rsidRDefault="000342E3" w:rsidP="007A755E">
      <w:pPr>
        <w:numPr>
          <w:ilvl w:val="0"/>
          <w:numId w:val="7"/>
        </w:numPr>
        <w:spacing w:after="0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trasmettere ai competenti uffici di Curia l’inventario aggiornato dei beni, i bilanci e la relazione economica annuale. </w:t>
      </w: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>Riunioni e Adempimenti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lastRenderedPageBreak/>
        <w:t>Art. 9.</w:t>
      </w:r>
      <w:r w:rsidRPr="000342E3">
        <w:rPr>
          <w:rFonts w:ascii="Constantia" w:hAnsi="Constantia" w:cs="Times New Roman"/>
          <w:sz w:val="28"/>
          <w:szCs w:val="28"/>
        </w:rPr>
        <w:t xml:space="preserve"> Il C.AA.EE si riunisce in seduta ordinaria all’inizio di ogni trimestre dell’anno finanziario. Si riunisce in seduta straordinaria qualora lo ritenga opportuno il Presidente o ne facciano richiesta  almeno due Consiglieri per motivi di urgenza.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>Art.10.</w:t>
      </w:r>
      <w:r w:rsidRPr="000342E3">
        <w:rPr>
          <w:rFonts w:ascii="Constantia" w:hAnsi="Constantia" w:cs="Times New Roman"/>
          <w:sz w:val="28"/>
          <w:szCs w:val="28"/>
        </w:rPr>
        <w:t xml:space="preserve"> Per la validità di tutte riunioni del Consiglio è necessaria la presenza della maggioranza dei Consiglieri. I verbali redatti su apposito registro devono recare la sottoscrizione del Presidente e del Segretario, previa approvazione dei Consiglieri.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 xml:space="preserve">Art.11. </w:t>
      </w:r>
      <w:r w:rsidRPr="000342E3">
        <w:rPr>
          <w:rFonts w:ascii="Constantia" w:hAnsi="Constantia" w:cs="Times New Roman"/>
          <w:sz w:val="28"/>
          <w:szCs w:val="28"/>
        </w:rPr>
        <w:t xml:space="preserve">L’esercizio finanziario del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va dal 01 ottobre al 30 settembre dell’anno successivo. Alla fine di ciascun esercizio finanziario l’Ente è tenuto a presentare il bilancio consuntivo, debitamente firmato dai membri del Consiglio. Per gli atti di straordinaria amministrazione il C.AA.EE osserverà quanto previsto dal decreto vescovile n……, del 200……</w:t>
      </w:r>
    </w:p>
    <w:p w:rsidR="000342E3" w:rsidRPr="000342E3" w:rsidRDefault="000342E3" w:rsidP="000342E3">
      <w:pPr>
        <w:spacing w:after="0"/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spacing w:after="0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 xml:space="preserve">Art. 12.  </w:t>
      </w:r>
      <w:r w:rsidRPr="000342E3">
        <w:rPr>
          <w:rFonts w:ascii="Constantia" w:hAnsi="Constantia" w:cs="Times New Roman"/>
          <w:sz w:val="28"/>
          <w:szCs w:val="28"/>
        </w:rPr>
        <w:t>La funzione di revisione dei conti è affidata al Consiglio diocesano per gli Affari economici ai sensi del can. 1287 §1 C.D.C.</w:t>
      </w:r>
    </w:p>
    <w:p w:rsidR="000342E3" w:rsidRPr="000342E3" w:rsidRDefault="000342E3" w:rsidP="000342E3">
      <w:pPr>
        <w:spacing w:after="0"/>
        <w:rPr>
          <w:rFonts w:ascii="Constantia" w:hAnsi="Constantia" w:cs="Times New Roman"/>
          <w:b/>
          <w:smallCaps/>
          <w:sz w:val="28"/>
          <w:szCs w:val="28"/>
        </w:rPr>
      </w:pP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smallCaps/>
          <w:sz w:val="28"/>
          <w:szCs w:val="28"/>
        </w:rPr>
        <w:t>Rinvio</w:t>
      </w: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b/>
          <w:sz w:val="28"/>
          <w:szCs w:val="28"/>
        </w:rPr>
      </w:pPr>
    </w:p>
    <w:p w:rsidR="000342E3" w:rsidRPr="000342E3" w:rsidRDefault="000342E3" w:rsidP="000342E3">
      <w:pPr>
        <w:spacing w:after="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>Art. 13.</w:t>
      </w:r>
      <w:r w:rsidRPr="000342E3">
        <w:rPr>
          <w:rFonts w:ascii="Constantia" w:hAnsi="Constantia" w:cs="Times New Roman"/>
          <w:sz w:val="28"/>
          <w:szCs w:val="28"/>
        </w:rPr>
        <w:t xml:space="preserve"> Per quanto non espressamente previsto dal presente Statuto si applicano le norme dal C.D.C e della legislazione civile. Le disposizioni del precedente Statuto sono da considerarsi abrogate.</w:t>
      </w:r>
    </w:p>
    <w:p w:rsidR="000342E3" w:rsidRPr="000342E3" w:rsidRDefault="000342E3" w:rsidP="000342E3">
      <w:pPr>
        <w:spacing w:after="0"/>
        <w:rPr>
          <w:rFonts w:ascii="Constantia" w:hAnsi="Constantia" w:cs="Times New Roman"/>
          <w:b/>
          <w:sz w:val="28"/>
          <w:szCs w:val="28"/>
        </w:rPr>
      </w:pPr>
    </w:p>
    <w:p w:rsidR="000342E3" w:rsidRPr="000342E3" w:rsidRDefault="000342E3" w:rsidP="000342E3">
      <w:pPr>
        <w:spacing w:after="0"/>
        <w:rPr>
          <w:rFonts w:ascii="Constantia" w:hAnsi="Constantia" w:cs="Times New Roman"/>
          <w:b/>
          <w:sz w:val="28"/>
          <w:szCs w:val="28"/>
        </w:rPr>
      </w:pP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i/>
          <w:sz w:val="28"/>
          <w:szCs w:val="28"/>
        </w:rPr>
      </w:pPr>
      <w:r w:rsidRPr="000342E3">
        <w:rPr>
          <w:rFonts w:ascii="Constantia" w:hAnsi="Constantia" w:cs="Times New Roman"/>
          <w:i/>
          <w:sz w:val="28"/>
          <w:szCs w:val="28"/>
        </w:rPr>
        <w:t>Esempio di verbalizzazione</w:t>
      </w:r>
    </w:p>
    <w:p w:rsidR="000342E3" w:rsidRPr="000342E3" w:rsidRDefault="000342E3" w:rsidP="000342E3">
      <w:pPr>
        <w:spacing w:after="0"/>
        <w:jc w:val="center"/>
        <w:rPr>
          <w:rFonts w:ascii="Constantia" w:hAnsi="Constantia" w:cs="Times New Roman"/>
          <w:i/>
          <w:sz w:val="28"/>
          <w:szCs w:val="28"/>
        </w:rPr>
      </w:pP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i/>
          <w:smallCaps/>
          <w:sz w:val="28"/>
          <w:szCs w:val="28"/>
        </w:rPr>
      </w:pPr>
      <w:r w:rsidRPr="000342E3">
        <w:rPr>
          <w:rFonts w:ascii="Constantia" w:hAnsi="Constantia" w:cs="Times New Roman"/>
          <w:b/>
          <w:i/>
          <w:smallCaps/>
          <w:sz w:val="28"/>
          <w:szCs w:val="28"/>
        </w:rPr>
        <w:t>Parrocchia ………………</w:t>
      </w: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0342E3">
        <w:rPr>
          <w:rFonts w:ascii="Constantia" w:hAnsi="Constantia" w:cs="Times New Roman"/>
          <w:b/>
          <w:i/>
          <w:sz w:val="28"/>
          <w:szCs w:val="28"/>
        </w:rPr>
        <w:t>Consiglio parrocchiale per gli Affari economici</w:t>
      </w: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i/>
          <w:smallCaps/>
          <w:sz w:val="28"/>
          <w:szCs w:val="28"/>
        </w:rPr>
      </w:pPr>
    </w:p>
    <w:p w:rsidR="000342E3" w:rsidRPr="000342E3" w:rsidRDefault="000342E3" w:rsidP="000342E3">
      <w:pPr>
        <w:jc w:val="center"/>
        <w:rPr>
          <w:rFonts w:ascii="Constantia" w:hAnsi="Constantia" w:cs="Times New Roman"/>
          <w:b/>
          <w:sz w:val="28"/>
          <w:szCs w:val="28"/>
        </w:rPr>
      </w:pPr>
      <w:r w:rsidRPr="000342E3">
        <w:rPr>
          <w:rFonts w:ascii="Constantia" w:hAnsi="Constantia" w:cs="Times New Roman"/>
          <w:b/>
          <w:sz w:val="28"/>
          <w:szCs w:val="28"/>
        </w:rPr>
        <w:t>Seduta del 09 giugno 2015</w:t>
      </w:r>
    </w:p>
    <w:p w:rsidR="000342E3" w:rsidRPr="000342E3" w:rsidRDefault="000342E3" w:rsidP="000342E3">
      <w:pPr>
        <w:spacing w:after="0" w:line="360" w:lineRule="auto"/>
        <w:jc w:val="both"/>
        <w:rPr>
          <w:rFonts w:ascii="Constantia" w:hAnsi="Constantia" w:cs="Times New Roman"/>
          <w:sz w:val="28"/>
          <w:szCs w:val="28"/>
        </w:rPr>
      </w:pPr>
    </w:p>
    <w:p w:rsidR="000342E3" w:rsidRPr="000342E3" w:rsidRDefault="000342E3" w:rsidP="000342E3">
      <w:pPr>
        <w:spacing w:after="0" w:line="360" w:lineRule="auto"/>
        <w:ind w:firstLine="36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lastRenderedPageBreak/>
        <w:t xml:space="preserve">Il 09 giugno 2015 alle ore 1700, presso la Parrocchia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in Nardò, a seguito di regolare convocazione si è riunito il Consiglio parrocchiale per gli AA.EE . Sono presenti il Rev.do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sac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, Parroco, il Rev.do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sac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 in qualità di Vicario parrocchiale, il dott.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, il dott.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, l’Ing.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e il sottoscritto Segretario. Sono assenti per motivi giustificati il Sig.re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e l’Avv.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. </w:t>
      </w:r>
    </w:p>
    <w:p w:rsidR="000342E3" w:rsidRPr="000342E3" w:rsidRDefault="000342E3" w:rsidP="000342E3">
      <w:pPr>
        <w:spacing w:after="0" w:line="360" w:lineRule="auto"/>
        <w:ind w:firstLine="36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Dopo un breve momento di preghiera il Parroco ha introdotto l’ordine del giorno costituito dai seguenti punti:</w:t>
      </w:r>
    </w:p>
    <w:p w:rsidR="000342E3" w:rsidRPr="000342E3" w:rsidRDefault="000342E3" w:rsidP="007A75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Commento analitico del bilancio consuntivo per l’anno pastorale ……….;</w:t>
      </w:r>
    </w:p>
    <w:p w:rsidR="000342E3" w:rsidRPr="000342E3" w:rsidRDefault="000342E3" w:rsidP="007A75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Valutazioni sull’opportunità di alcuni investimenti;</w:t>
      </w:r>
    </w:p>
    <w:p w:rsidR="000342E3" w:rsidRPr="000342E3" w:rsidRDefault="000342E3" w:rsidP="007A75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>Varie ed eventuali.</w:t>
      </w:r>
    </w:p>
    <w:p w:rsidR="000342E3" w:rsidRPr="000342E3" w:rsidRDefault="000342E3" w:rsidP="000342E3">
      <w:pPr>
        <w:spacing w:after="0" w:line="360" w:lineRule="auto"/>
        <w:ind w:left="360"/>
        <w:jc w:val="center"/>
        <w:rPr>
          <w:rFonts w:ascii="Constantia" w:hAnsi="Constantia" w:cs="Times New Roman"/>
          <w:i/>
          <w:sz w:val="28"/>
          <w:szCs w:val="28"/>
        </w:rPr>
      </w:pPr>
      <w:r w:rsidRPr="000342E3">
        <w:rPr>
          <w:rFonts w:ascii="Constantia" w:hAnsi="Constantia" w:cs="Times New Roman"/>
          <w:i/>
          <w:sz w:val="28"/>
          <w:szCs w:val="28"/>
        </w:rPr>
        <w:t xml:space="preserve">Omissis </w:t>
      </w:r>
    </w:p>
    <w:p w:rsidR="000342E3" w:rsidRPr="000342E3" w:rsidRDefault="000342E3" w:rsidP="000342E3">
      <w:pPr>
        <w:spacing w:after="0" w:line="360" w:lineRule="auto"/>
        <w:ind w:left="360"/>
        <w:jc w:val="center"/>
        <w:rPr>
          <w:rFonts w:ascii="Constantia" w:hAnsi="Constantia" w:cs="Times New Roman"/>
          <w:i/>
          <w:sz w:val="28"/>
          <w:szCs w:val="28"/>
        </w:rPr>
      </w:pPr>
      <w:r w:rsidRPr="000342E3">
        <w:rPr>
          <w:rFonts w:ascii="Constantia" w:hAnsi="Constantia" w:cs="Times New Roman"/>
          <w:i/>
          <w:sz w:val="28"/>
          <w:szCs w:val="28"/>
        </w:rPr>
        <w:t>(si riportano in breve gli interventi e le decisioni)</w:t>
      </w:r>
    </w:p>
    <w:p w:rsidR="000342E3" w:rsidRPr="000342E3" w:rsidRDefault="000342E3" w:rsidP="000342E3">
      <w:pPr>
        <w:spacing w:after="0" w:line="360" w:lineRule="auto"/>
        <w:ind w:firstLine="36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Non essendovi altri argomenti da discutere la seduta è stata chiusa alle ore 19.45. </w:t>
      </w:r>
    </w:p>
    <w:p w:rsidR="000342E3" w:rsidRPr="000342E3" w:rsidRDefault="000342E3" w:rsidP="000342E3">
      <w:pPr>
        <w:spacing w:after="0" w:line="360" w:lineRule="auto"/>
        <w:ind w:left="7080"/>
        <w:jc w:val="both"/>
        <w:rPr>
          <w:rFonts w:ascii="Constantia" w:hAnsi="Constantia" w:cs="Times New Roman"/>
          <w:smallCaps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     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xxxxxxxxxxxxx</w:t>
      </w:r>
      <w:proofErr w:type="spellEnd"/>
    </w:p>
    <w:p w:rsidR="000342E3" w:rsidRPr="000342E3" w:rsidRDefault="00E213B7" w:rsidP="00E213B7">
      <w:pPr>
        <w:spacing w:after="0" w:line="360" w:lineRule="auto"/>
        <w:ind w:left="6372" w:firstLine="708"/>
        <w:jc w:val="both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       </w:t>
      </w:r>
      <w:r w:rsidR="000342E3" w:rsidRPr="000342E3">
        <w:rPr>
          <w:rFonts w:ascii="Constantia" w:hAnsi="Constantia" w:cs="Times New Roman"/>
          <w:sz w:val="28"/>
          <w:szCs w:val="28"/>
        </w:rPr>
        <w:t xml:space="preserve"> </w:t>
      </w:r>
      <w:r w:rsidR="000342E3" w:rsidRPr="000342E3">
        <w:rPr>
          <w:rFonts w:ascii="Constantia" w:hAnsi="Constantia" w:cs="Times New Roman"/>
          <w:i/>
          <w:sz w:val="28"/>
          <w:szCs w:val="28"/>
        </w:rPr>
        <w:t>Segretario</w:t>
      </w:r>
    </w:p>
    <w:p w:rsidR="000342E3" w:rsidRPr="000342E3" w:rsidRDefault="000342E3" w:rsidP="000342E3">
      <w:pPr>
        <w:spacing w:after="0" w:line="360" w:lineRule="auto"/>
        <w:ind w:left="36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                 </w:t>
      </w:r>
    </w:p>
    <w:p w:rsidR="000342E3" w:rsidRPr="000342E3" w:rsidRDefault="000342E3" w:rsidP="000342E3">
      <w:pPr>
        <w:spacing w:after="0" w:line="360" w:lineRule="auto"/>
        <w:ind w:left="360"/>
        <w:jc w:val="both"/>
        <w:rPr>
          <w:rFonts w:ascii="Constantia" w:hAnsi="Constantia" w:cs="Times New Roman"/>
          <w:sz w:val="28"/>
          <w:szCs w:val="28"/>
        </w:rPr>
      </w:pPr>
      <w:r w:rsidRPr="000342E3">
        <w:rPr>
          <w:rFonts w:ascii="Constantia" w:hAnsi="Constantia" w:cs="Times New Roman"/>
          <w:sz w:val="28"/>
          <w:szCs w:val="28"/>
        </w:rPr>
        <w:t xml:space="preserve">          </w:t>
      </w:r>
      <w:proofErr w:type="spellStart"/>
      <w:r w:rsidRPr="000342E3">
        <w:rPr>
          <w:rFonts w:ascii="Constantia" w:hAnsi="Constantia" w:cs="Times New Roman"/>
          <w:sz w:val="28"/>
          <w:szCs w:val="28"/>
        </w:rPr>
        <w:t>xxxxxxxxxxxxxxx</w:t>
      </w:r>
      <w:proofErr w:type="spellEnd"/>
      <w:r w:rsidRPr="000342E3">
        <w:rPr>
          <w:rFonts w:ascii="Constantia" w:hAnsi="Constantia" w:cs="Times New Roman"/>
          <w:sz w:val="28"/>
          <w:szCs w:val="28"/>
        </w:rPr>
        <w:t xml:space="preserve">  </w:t>
      </w:r>
    </w:p>
    <w:p w:rsidR="0015546F" w:rsidRDefault="00E213B7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 xml:space="preserve">              </w:t>
      </w:r>
      <w:r w:rsidR="000342E3" w:rsidRPr="000342E3">
        <w:rPr>
          <w:rFonts w:ascii="Constantia" w:hAnsi="Constantia" w:cs="Times New Roman"/>
          <w:i/>
          <w:sz w:val="28"/>
          <w:szCs w:val="28"/>
        </w:rPr>
        <w:t>Presidente</w:t>
      </w: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Default="0015546F" w:rsidP="0015546F">
      <w:pPr>
        <w:spacing w:after="0" w:line="360" w:lineRule="auto"/>
        <w:ind w:left="360"/>
        <w:jc w:val="both"/>
        <w:rPr>
          <w:rFonts w:ascii="Constantia" w:hAnsi="Constantia" w:cs="Times New Roman"/>
          <w:i/>
          <w:sz w:val="28"/>
          <w:szCs w:val="28"/>
        </w:rPr>
      </w:pPr>
    </w:p>
    <w:p w:rsidR="0015546F" w:rsidRPr="00215479" w:rsidRDefault="0015546F" w:rsidP="0015546F">
      <w:pPr>
        <w:ind w:left="2124" w:hanging="2124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215479">
        <w:rPr>
          <w:rFonts w:ascii="Constantia" w:hAnsi="Constantia" w:cs="Times New Roman"/>
          <w:b/>
          <w:smallCaps/>
          <w:sz w:val="28"/>
          <w:szCs w:val="28"/>
        </w:rPr>
        <w:lastRenderedPageBreak/>
        <w:t>Lezione 3</w:t>
      </w:r>
    </w:p>
    <w:p w:rsidR="0015546F" w:rsidRPr="00215479" w:rsidRDefault="0015546F" w:rsidP="0015546F">
      <w:pPr>
        <w:ind w:left="2124" w:hanging="2124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215479">
        <w:rPr>
          <w:rFonts w:ascii="Constantia" w:hAnsi="Constantia" w:cs="Times New Roman"/>
          <w:b/>
          <w:smallCaps/>
          <w:sz w:val="28"/>
          <w:szCs w:val="28"/>
        </w:rPr>
        <w:t>Atti di amministrazione ordinaria e straordinaria</w:t>
      </w:r>
    </w:p>
    <w:p w:rsidR="0015546F" w:rsidRPr="00215479" w:rsidRDefault="0015546F" w:rsidP="0015546F">
      <w:pPr>
        <w:ind w:left="2124" w:hanging="2124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215479">
        <w:rPr>
          <w:rFonts w:ascii="Constantia" w:hAnsi="Constantia" w:cs="Times New Roman"/>
          <w:b/>
          <w:smallCaps/>
          <w:sz w:val="28"/>
          <w:szCs w:val="28"/>
        </w:rPr>
        <w:t xml:space="preserve">Normativa canonica e rilievi civilistici </w:t>
      </w:r>
    </w:p>
    <w:p w:rsidR="0015546F" w:rsidRPr="00215479" w:rsidRDefault="0015546F" w:rsidP="0015546F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15546F" w:rsidRPr="00215479" w:rsidRDefault="0015546F" w:rsidP="0015546F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215479">
        <w:rPr>
          <w:rFonts w:ascii="Constantia" w:hAnsi="Constantia" w:cs="Times New Roman"/>
          <w:b/>
          <w:i/>
          <w:sz w:val="28"/>
          <w:szCs w:val="28"/>
        </w:rPr>
        <w:t>Premessa</w:t>
      </w:r>
    </w:p>
    <w:p w:rsidR="0015546F" w:rsidRPr="00215479" w:rsidRDefault="0015546F" w:rsidP="0015546F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215479">
        <w:rPr>
          <w:rFonts w:ascii="Constantia" w:hAnsi="Constantia" w:cs="Times New Roman"/>
          <w:b/>
          <w:i/>
          <w:sz w:val="28"/>
          <w:szCs w:val="28"/>
        </w:rPr>
        <w:t>Nozione di amministrazione straordinaria</w:t>
      </w:r>
    </w:p>
    <w:p w:rsidR="0015546F" w:rsidRPr="00A672AA" w:rsidRDefault="0015546F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sz w:val="28"/>
          <w:szCs w:val="28"/>
        </w:rPr>
      </w:pPr>
      <w:r w:rsidRPr="00A672AA">
        <w:rPr>
          <w:rFonts w:ascii="Constantia" w:hAnsi="Constantia" w:cs="Times New Roman"/>
          <w:sz w:val="28"/>
          <w:szCs w:val="28"/>
        </w:rPr>
        <w:t xml:space="preserve">attività giuridiche o economicamente rilevanti in grado di estinguere o modificare in termini significativi il patrimonio stabile di un ente. </w:t>
      </w:r>
    </w:p>
    <w:p w:rsidR="00A672AA" w:rsidRDefault="0015546F" w:rsidP="00A672AA">
      <w:pPr>
        <w:jc w:val="both"/>
        <w:rPr>
          <w:rFonts w:ascii="Constantia" w:hAnsi="Constantia" w:cs="Times New Roman"/>
          <w:sz w:val="28"/>
          <w:szCs w:val="28"/>
        </w:rPr>
      </w:pPr>
      <w:r w:rsidRPr="00215479">
        <w:rPr>
          <w:rFonts w:ascii="Constantia" w:hAnsi="Constantia" w:cs="Times New Roman"/>
          <w:b/>
          <w:i/>
          <w:sz w:val="28"/>
          <w:szCs w:val="28"/>
        </w:rPr>
        <w:t xml:space="preserve">Tipologia </w:t>
      </w:r>
    </w:p>
    <w:p w:rsidR="00A672AA" w:rsidRDefault="00A672AA" w:rsidP="00A672AA">
      <w:p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Secondo la D</w:t>
      </w:r>
      <w:r w:rsidR="0015546F" w:rsidRPr="00215479">
        <w:rPr>
          <w:rFonts w:ascii="Constantia" w:hAnsi="Constantia" w:cs="Times New Roman"/>
          <w:sz w:val="28"/>
          <w:szCs w:val="28"/>
        </w:rPr>
        <w:t>elibera</w:t>
      </w:r>
      <w:r>
        <w:rPr>
          <w:rFonts w:ascii="Constantia" w:hAnsi="Constantia" w:cs="Times New Roman"/>
          <w:sz w:val="28"/>
          <w:szCs w:val="28"/>
        </w:rPr>
        <w:t xml:space="preserve"> CEI n.37 del 21 settembre 1990;</w:t>
      </w:r>
    </w:p>
    <w:p w:rsidR="0015546F" w:rsidRPr="00A672AA" w:rsidRDefault="00A672AA" w:rsidP="007A755E">
      <w:pPr>
        <w:pStyle w:val="Paragrafoelenco"/>
        <w:numPr>
          <w:ilvl w:val="0"/>
          <w:numId w:val="9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a</w:t>
      </w:r>
      <w:r w:rsidR="0015546F" w:rsidRPr="00A672AA">
        <w:rPr>
          <w:rFonts w:ascii="Constantia" w:hAnsi="Constantia" w:cs="Times New Roman"/>
          <w:sz w:val="28"/>
          <w:szCs w:val="28"/>
        </w:rPr>
        <w:t>lienazione di immobili, diversi da quelli che costituiscono il patrimonio stabile per legittima assegnazione;</w:t>
      </w:r>
    </w:p>
    <w:p w:rsidR="0015546F" w:rsidRPr="00215479" w:rsidRDefault="00A672AA" w:rsidP="007A755E">
      <w:pPr>
        <w:pStyle w:val="Paragrafoelenco"/>
        <w:numPr>
          <w:ilvl w:val="0"/>
          <w:numId w:val="9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i</w:t>
      </w:r>
      <w:r w:rsidR="0015546F" w:rsidRPr="00215479">
        <w:rPr>
          <w:rFonts w:ascii="Constantia" w:hAnsi="Constantia" w:cs="Times New Roman"/>
          <w:sz w:val="28"/>
          <w:szCs w:val="28"/>
        </w:rPr>
        <w:t>ntroduzione di nuove voci di spesa rispetto a quelle indicate nel preventivo approvato;</w:t>
      </w:r>
    </w:p>
    <w:p w:rsidR="0015546F" w:rsidRPr="00215479" w:rsidRDefault="0015546F" w:rsidP="007A755E">
      <w:pPr>
        <w:pStyle w:val="Paragrafoelenco"/>
        <w:numPr>
          <w:ilvl w:val="0"/>
          <w:numId w:val="9"/>
        </w:numPr>
        <w:jc w:val="both"/>
        <w:rPr>
          <w:rFonts w:ascii="Constantia" w:hAnsi="Constantia" w:cs="Times New Roman"/>
          <w:sz w:val="28"/>
          <w:szCs w:val="28"/>
        </w:rPr>
      </w:pPr>
      <w:r w:rsidRPr="00215479">
        <w:rPr>
          <w:rFonts w:ascii="Constantia" w:hAnsi="Constantia" w:cs="Times New Roman"/>
          <w:sz w:val="28"/>
          <w:szCs w:val="28"/>
        </w:rPr>
        <w:t>inizio, subentro o partecipazione in attività considerate commerciali ai fini fiscali;</w:t>
      </w:r>
    </w:p>
    <w:p w:rsidR="0015546F" w:rsidRPr="00215479" w:rsidRDefault="0015546F" w:rsidP="007A755E">
      <w:pPr>
        <w:pStyle w:val="Paragrafoelenco"/>
        <w:numPr>
          <w:ilvl w:val="0"/>
          <w:numId w:val="9"/>
        </w:numPr>
        <w:jc w:val="both"/>
        <w:rPr>
          <w:rFonts w:ascii="Constantia" w:hAnsi="Constantia" w:cs="Times New Roman"/>
          <w:sz w:val="28"/>
          <w:szCs w:val="28"/>
        </w:rPr>
      </w:pPr>
      <w:r w:rsidRPr="00215479">
        <w:rPr>
          <w:rFonts w:ascii="Constantia" w:hAnsi="Constantia" w:cs="Times New Roman"/>
          <w:sz w:val="28"/>
          <w:szCs w:val="28"/>
        </w:rPr>
        <w:t>mutazione della destinazione d’uso degli immobili;</w:t>
      </w:r>
    </w:p>
    <w:p w:rsidR="0015546F" w:rsidRPr="00F4652D" w:rsidRDefault="0015546F" w:rsidP="007A755E">
      <w:pPr>
        <w:pStyle w:val="Paragrafoelenco"/>
        <w:numPr>
          <w:ilvl w:val="0"/>
          <w:numId w:val="9"/>
        </w:numPr>
        <w:jc w:val="both"/>
        <w:rPr>
          <w:rFonts w:ascii="Constantia" w:hAnsi="Constantia" w:cs="Times New Roman"/>
          <w:sz w:val="28"/>
          <w:szCs w:val="28"/>
        </w:rPr>
      </w:pPr>
      <w:r w:rsidRPr="00215479">
        <w:rPr>
          <w:rFonts w:ascii="Constantia" w:hAnsi="Constantia" w:cs="Times New Roman"/>
          <w:sz w:val="28"/>
          <w:szCs w:val="28"/>
        </w:rPr>
        <w:t>esecuzione di lavori di costruzione o straordinaria manutenzione.</w:t>
      </w:r>
    </w:p>
    <w:p w:rsidR="0015546F" w:rsidRPr="00A54307" w:rsidRDefault="00A672AA" w:rsidP="0015546F">
      <w:pPr>
        <w:shd w:val="clear" w:color="auto" w:fill="FFFFFF"/>
        <w:jc w:val="both"/>
        <w:rPr>
          <w:rFonts w:ascii="Constantia" w:eastAsia="Times New Roman" w:hAnsi="Constantia" w:cs="Times New Roman"/>
          <w:sz w:val="10"/>
          <w:szCs w:val="10"/>
          <w:lang w:eastAsia="it-IT"/>
        </w:rPr>
      </w:pPr>
      <w:r>
        <w:rPr>
          <w:rFonts w:ascii="Constantia" w:hAnsi="Constantia" w:cs="Times New Roman"/>
          <w:sz w:val="28"/>
          <w:szCs w:val="28"/>
        </w:rPr>
        <w:t>Secondo l</w:t>
      </w:r>
      <w:r w:rsidR="0015546F" w:rsidRPr="00215479">
        <w:rPr>
          <w:rFonts w:ascii="Constantia" w:hAnsi="Constantia" w:cs="Times New Roman"/>
          <w:sz w:val="28"/>
          <w:szCs w:val="28"/>
        </w:rPr>
        <w:t xml:space="preserve">’IMA 2005 nell’allegato C </w:t>
      </w:r>
    </w:p>
    <w:p w:rsidR="0015546F" w:rsidRPr="00215479" w:rsidRDefault="0015546F" w:rsidP="0015546F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215479">
        <w:rPr>
          <w:rFonts w:ascii="Constantia" w:hAnsi="Constantia" w:cs="Times New Roman"/>
          <w:b/>
          <w:i/>
          <w:sz w:val="28"/>
          <w:szCs w:val="28"/>
        </w:rPr>
        <w:t>Criteri di valutazione</w:t>
      </w:r>
    </w:p>
    <w:p w:rsidR="0015546F" w:rsidRDefault="00644725" w:rsidP="007A755E">
      <w:pPr>
        <w:pStyle w:val="Paragrafoelenco"/>
        <w:numPr>
          <w:ilvl w:val="0"/>
          <w:numId w:val="14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giusta causa;</w:t>
      </w:r>
    </w:p>
    <w:p w:rsidR="00644725" w:rsidRPr="00644725" w:rsidRDefault="0015546F" w:rsidP="007A755E">
      <w:pPr>
        <w:pStyle w:val="Paragrafoelenco"/>
        <w:numPr>
          <w:ilvl w:val="0"/>
          <w:numId w:val="14"/>
        </w:num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644725">
        <w:rPr>
          <w:rFonts w:ascii="Constantia" w:hAnsi="Constantia" w:cs="Times New Roman"/>
          <w:sz w:val="28"/>
          <w:szCs w:val="28"/>
        </w:rPr>
        <w:t>ric</w:t>
      </w:r>
      <w:r w:rsidR="00644725" w:rsidRPr="00644725">
        <w:rPr>
          <w:rFonts w:ascii="Constantia" w:hAnsi="Constantia" w:cs="Times New Roman"/>
          <w:sz w:val="28"/>
          <w:szCs w:val="28"/>
        </w:rPr>
        <w:t>hiesta di particolari formalità;</w:t>
      </w:r>
      <w:r w:rsidRPr="00644725">
        <w:rPr>
          <w:rFonts w:ascii="Constantia" w:hAnsi="Constantia" w:cs="Times New Roman"/>
          <w:sz w:val="28"/>
          <w:szCs w:val="28"/>
        </w:rPr>
        <w:t xml:space="preserve"> </w:t>
      </w:r>
    </w:p>
    <w:p w:rsidR="0015546F" w:rsidRPr="00644725" w:rsidRDefault="0015546F" w:rsidP="00644725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644725">
        <w:rPr>
          <w:rFonts w:ascii="Constantia" w:hAnsi="Constantia" w:cs="Times New Roman"/>
          <w:b/>
          <w:i/>
          <w:sz w:val="28"/>
          <w:szCs w:val="28"/>
        </w:rPr>
        <w:t>Atti di amministrazione maggiormente ricorrenti</w:t>
      </w:r>
    </w:p>
    <w:p w:rsidR="00644725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Alienazione</w:t>
      </w:r>
      <w:r w:rsidR="00644725" w:rsidRPr="000302A3">
        <w:rPr>
          <w:rFonts w:ascii="Constantia" w:hAnsi="Constantia" w:cs="Times New Roman"/>
          <w:sz w:val="28"/>
          <w:szCs w:val="28"/>
        </w:rPr>
        <w:t xml:space="preserve"> di beni mobili e immobili;</w:t>
      </w:r>
      <w:r w:rsidRPr="000302A3">
        <w:rPr>
          <w:rFonts w:ascii="Constantia" w:hAnsi="Constantia" w:cs="Times New Roman"/>
          <w:sz w:val="28"/>
          <w:szCs w:val="28"/>
        </w:rPr>
        <w:t xml:space="preserve"> </w:t>
      </w:r>
    </w:p>
    <w:p w:rsidR="0015546F" w:rsidRPr="000302A3" w:rsidRDefault="003C1CB2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Contratti di locazione;</w:t>
      </w:r>
      <w:r w:rsidR="0015546F" w:rsidRPr="000302A3">
        <w:rPr>
          <w:rFonts w:ascii="Constantia" w:hAnsi="Constantia" w:cs="Times New Roman"/>
          <w:sz w:val="28"/>
          <w:szCs w:val="28"/>
        </w:rPr>
        <w:t xml:space="preserve"> </w:t>
      </w:r>
    </w:p>
    <w:p w:rsidR="003C1CB2" w:rsidRPr="000302A3" w:rsidRDefault="003C1CB2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comodato d’uso;</w:t>
      </w:r>
      <w:r w:rsidR="0015546F" w:rsidRPr="000302A3">
        <w:rPr>
          <w:rFonts w:ascii="Constantia" w:hAnsi="Constantia" w:cs="Times New Roman"/>
          <w:sz w:val="28"/>
          <w:szCs w:val="28"/>
        </w:rPr>
        <w:t xml:space="preserve"> </w:t>
      </w:r>
    </w:p>
    <w:p w:rsidR="003C1CB2" w:rsidRPr="000302A3" w:rsidRDefault="00D55D79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acquisizioni a titolo oneroso o gratuito;</w:t>
      </w:r>
    </w:p>
    <w:p w:rsidR="003C1CB2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costituzione di diritti reali</w:t>
      </w:r>
      <w:r w:rsidR="003C1CB2" w:rsidRPr="000302A3">
        <w:rPr>
          <w:rFonts w:ascii="Constantia" w:hAnsi="Constantia" w:cs="Times New Roman"/>
          <w:sz w:val="28"/>
          <w:szCs w:val="28"/>
        </w:rPr>
        <w:t>;</w:t>
      </w:r>
    </w:p>
    <w:p w:rsidR="00D55D79" w:rsidRPr="000302A3" w:rsidRDefault="003C1CB2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cambio di destinazione d’uso;</w:t>
      </w:r>
    </w:p>
    <w:p w:rsidR="00D55D79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lastRenderedPageBreak/>
        <w:t>rinuncia a</w:t>
      </w:r>
      <w:r w:rsidR="00D55D79" w:rsidRPr="000302A3">
        <w:rPr>
          <w:rFonts w:ascii="Constantia" w:hAnsi="Constantia" w:cs="Times New Roman"/>
          <w:sz w:val="28"/>
          <w:szCs w:val="28"/>
        </w:rPr>
        <w:t>lla donazione, eredità o legato;</w:t>
      </w:r>
    </w:p>
    <w:p w:rsidR="00D233FE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esercizio di attività commerciali</w:t>
      </w:r>
      <w:r w:rsidR="00D55D79" w:rsidRPr="000302A3">
        <w:rPr>
          <w:rFonts w:ascii="Constantia" w:hAnsi="Constantia" w:cs="Times New Roman"/>
          <w:sz w:val="28"/>
          <w:szCs w:val="28"/>
        </w:rPr>
        <w:t>;</w:t>
      </w:r>
    </w:p>
    <w:p w:rsidR="00D233FE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affidam</w:t>
      </w:r>
      <w:r w:rsidR="00D233FE" w:rsidRPr="000302A3">
        <w:rPr>
          <w:rFonts w:ascii="Constantia" w:hAnsi="Constantia" w:cs="Times New Roman"/>
          <w:sz w:val="28"/>
          <w:szCs w:val="28"/>
        </w:rPr>
        <w:t>ento di incarichi professionali;</w:t>
      </w:r>
      <w:r w:rsidRPr="000302A3">
        <w:rPr>
          <w:rFonts w:ascii="Constantia" w:hAnsi="Constantia" w:cs="Times New Roman"/>
          <w:sz w:val="28"/>
          <w:szCs w:val="28"/>
        </w:rPr>
        <w:t xml:space="preserve"> </w:t>
      </w:r>
    </w:p>
    <w:p w:rsidR="00D233FE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l’esecuzione di lavori di costruzione, ristrutturazione, restauro e risanamento co</w:t>
      </w:r>
      <w:r w:rsidR="00D233FE" w:rsidRPr="000302A3">
        <w:rPr>
          <w:rFonts w:ascii="Constantia" w:hAnsi="Constantia" w:cs="Times New Roman"/>
          <w:sz w:val="28"/>
          <w:szCs w:val="28"/>
        </w:rPr>
        <w:t>nservativo;</w:t>
      </w:r>
      <w:r w:rsidRPr="000302A3">
        <w:rPr>
          <w:rFonts w:ascii="Constantia" w:hAnsi="Constantia" w:cs="Times New Roman"/>
          <w:sz w:val="28"/>
          <w:szCs w:val="28"/>
        </w:rPr>
        <w:t xml:space="preserve"> </w:t>
      </w:r>
    </w:p>
    <w:p w:rsidR="00D233FE" w:rsidRPr="000302A3" w:rsidRDefault="00D233FE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i</w:t>
      </w:r>
      <w:r w:rsidR="0015546F" w:rsidRPr="000302A3">
        <w:rPr>
          <w:rFonts w:ascii="Constantia" w:hAnsi="Constantia" w:cs="Times New Roman"/>
          <w:sz w:val="28"/>
          <w:szCs w:val="28"/>
        </w:rPr>
        <w:t>nterventi su beni di interesse artistico, storico o culturale</w:t>
      </w:r>
      <w:r w:rsidRPr="000302A3">
        <w:rPr>
          <w:rFonts w:ascii="Constantia" w:hAnsi="Constantia" w:cs="Times New Roman"/>
          <w:sz w:val="28"/>
          <w:szCs w:val="28"/>
        </w:rPr>
        <w:t xml:space="preserve"> compreso l’adeguamento liturgico;</w:t>
      </w:r>
    </w:p>
    <w:p w:rsidR="00D233FE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>la contrazione di debiti di qualsiasi tipo con istituti di credito, persone giuridiche,</w:t>
      </w:r>
      <w:r w:rsidR="00D233FE" w:rsidRPr="000302A3">
        <w:rPr>
          <w:rFonts w:ascii="Constantia" w:hAnsi="Constantia" w:cs="Times New Roman"/>
          <w:sz w:val="28"/>
          <w:szCs w:val="28"/>
        </w:rPr>
        <w:t xml:space="preserve"> enti di fatto, persone fisiche</w:t>
      </w:r>
      <w:r w:rsidRPr="000302A3">
        <w:rPr>
          <w:rFonts w:ascii="Constantia" w:hAnsi="Constantia" w:cs="Times New Roman"/>
          <w:sz w:val="28"/>
          <w:szCs w:val="28"/>
        </w:rPr>
        <w:t>;</w:t>
      </w:r>
    </w:p>
    <w:p w:rsidR="00D233FE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 xml:space="preserve">l’assunzione </w:t>
      </w:r>
      <w:r w:rsidR="00D233FE" w:rsidRPr="000302A3">
        <w:rPr>
          <w:rFonts w:ascii="Constantia" w:hAnsi="Constantia" w:cs="Times New Roman"/>
          <w:sz w:val="28"/>
          <w:szCs w:val="28"/>
        </w:rPr>
        <w:t>di dipendenti;</w:t>
      </w:r>
    </w:p>
    <w:p w:rsidR="00D233FE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 xml:space="preserve">l’introduzione di una lite:  </w:t>
      </w:r>
    </w:p>
    <w:p w:rsidR="00D233FE" w:rsidRPr="000302A3" w:rsidRDefault="0015546F" w:rsidP="007A755E">
      <w:pPr>
        <w:pStyle w:val="Paragrafoelenco"/>
        <w:numPr>
          <w:ilvl w:val="0"/>
          <w:numId w:val="15"/>
        </w:numPr>
        <w:jc w:val="both"/>
        <w:rPr>
          <w:rFonts w:ascii="Constantia" w:hAnsi="Constantia" w:cs="Times New Roman"/>
          <w:sz w:val="28"/>
          <w:szCs w:val="28"/>
        </w:rPr>
      </w:pPr>
      <w:r w:rsidRPr="000302A3">
        <w:rPr>
          <w:rFonts w:ascii="Constantia" w:hAnsi="Constantia" w:cs="Times New Roman"/>
          <w:sz w:val="28"/>
          <w:szCs w:val="28"/>
        </w:rPr>
        <w:t xml:space="preserve">per le parrocchie, </w:t>
      </w:r>
      <w:bookmarkStart w:id="0" w:name="_GoBack"/>
      <w:bookmarkEnd w:id="0"/>
      <w:r w:rsidRPr="000302A3">
        <w:rPr>
          <w:rFonts w:ascii="Constantia" w:hAnsi="Constantia" w:cs="Times New Roman"/>
          <w:sz w:val="28"/>
          <w:szCs w:val="28"/>
        </w:rPr>
        <w:t>l’ospitalità permanente a qualsiasi persona non facente parte del clero parrocchiale:</w:t>
      </w:r>
    </w:p>
    <w:p w:rsidR="00D233FE" w:rsidRDefault="00D233FE" w:rsidP="00D233FE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15546F" w:rsidRPr="00D233FE" w:rsidRDefault="00D233FE" w:rsidP="00D233FE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D233FE">
        <w:rPr>
          <w:rFonts w:ascii="Constantia" w:hAnsi="Constantia" w:cs="Times New Roman"/>
          <w:b/>
          <w:i/>
          <w:sz w:val="28"/>
          <w:szCs w:val="28"/>
        </w:rPr>
        <w:t xml:space="preserve"> </w:t>
      </w:r>
      <w:r w:rsidR="0015546F" w:rsidRPr="00D233FE">
        <w:rPr>
          <w:rFonts w:ascii="Constantia" w:hAnsi="Constantia" w:cs="Times New Roman"/>
          <w:b/>
          <w:i/>
          <w:sz w:val="28"/>
          <w:szCs w:val="28"/>
        </w:rPr>
        <w:t>Uffici coinvolti nell’istruttoria:</w:t>
      </w:r>
    </w:p>
    <w:p w:rsidR="0015546F" w:rsidRDefault="0015546F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sz w:val="28"/>
          <w:szCs w:val="28"/>
        </w:rPr>
      </w:pPr>
      <w:r w:rsidRPr="0018716A">
        <w:rPr>
          <w:rFonts w:ascii="Constantia" w:hAnsi="Constantia" w:cs="Times New Roman"/>
          <w:b/>
          <w:sz w:val="28"/>
          <w:szCs w:val="28"/>
        </w:rPr>
        <w:t>Ufficio amministrativo</w:t>
      </w:r>
      <w:r>
        <w:rPr>
          <w:rFonts w:ascii="Constantia" w:hAnsi="Constantia" w:cs="Times New Roman"/>
          <w:sz w:val="28"/>
          <w:szCs w:val="28"/>
        </w:rPr>
        <w:t xml:space="preserve"> nelle sue tre Sezioni (legale, amministrativa e Tecnica);</w:t>
      </w:r>
    </w:p>
    <w:p w:rsidR="0015546F" w:rsidRDefault="0015546F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Ufficio per i beni culturali e l’arte sacra </w:t>
      </w:r>
      <w:r w:rsidRPr="00020A40">
        <w:rPr>
          <w:rFonts w:ascii="Constantia" w:hAnsi="Constantia" w:cs="Times New Roman"/>
          <w:sz w:val="28"/>
          <w:szCs w:val="28"/>
        </w:rPr>
        <w:t>(solo con riferimento ai beni di interesse storico e artistico)</w:t>
      </w:r>
      <w:r>
        <w:rPr>
          <w:rFonts w:ascii="Constantia" w:hAnsi="Constantia" w:cs="Times New Roman"/>
          <w:sz w:val="28"/>
          <w:szCs w:val="28"/>
        </w:rPr>
        <w:t>;</w:t>
      </w:r>
    </w:p>
    <w:p w:rsidR="0015546F" w:rsidRPr="004268AB" w:rsidRDefault="0015546F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Economato diocesano </w:t>
      </w:r>
      <w:r w:rsidRPr="004268AB">
        <w:rPr>
          <w:rFonts w:ascii="Constantia" w:hAnsi="Constantia" w:cs="Times New Roman"/>
          <w:sz w:val="28"/>
          <w:szCs w:val="28"/>
        </w:rPr>
        <w:t>(per la verifica della contabilità e i pagamenti spettanti alla diocesi);</w:t>
      </w:r>
    </w:p>
    <w:p w:rsidR="0015546F" w:rsidRPr="004268AB" w:rsidRDefault="0015546F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Cancelleria vescovile (</w:t>
      </w:r>
      <w:r w:rsidRPr="00020A40">
        <w:rPr>
          <w:rFonts w:ascii="Constantia" w:hAnsi="Constantia" w:cs="Times New Roman"/>
          <w:sz w:val="28"/>
          <w:szCs w:val="28"/>
        </w:rPr>
        <w:t>con riferimento alla formulazione dell’</w:t>
      </w:r>
      <w:r>
        <w:rPr>
          <w:rFonts w:ascii="Constantia" w:hAnsi="Constantia" w:cs="Times New Roman"/>
          <w:sz w:val="28"/>
          <w:szCs w:val="28"/>
        </w:rPr>
        <w:t>atto);</w:t>
      </w:r>
    </w:p>
    <w:p w:rsidR="0015546F" w:rsidRDefault="0015546F" w:rsidP="0015546F">
      <w:p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Le competenze globali dei suddetti uffici sono definite nello Statuto della Curia diocesana.</w:t>
      </w:r>
    </w:p>
    <w:p w:rsidR="0015546F" w:rsidRDefault="0015546F" w:rsidP="0015546F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15546F" w:rsidRPr="00717799" w:rsidRDefault="0015546F" w:rsidP="0015546F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717799">
        <w:rPr>
          <w:rFonts w:ascii="Constantia" w:hAnsi="Constantia" w:cs="Times New Roman"/>
          <w:b/>
          <w:i/>
          <w:sz w:val="28"/>
          <w:szCs w:val="28"/>
        </w:rPr>
        <w:t>Procedura</w:t>
      </w:r>
    </w:p>
    <w:p w:rsidR="0015546F" w:rsidRPr="00720F73" w:rsidRDefault="0015546F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Domanda del legale rappresentante dell’ente: </w:t>
      </w:r>
      <w:r>
        <w:rPr>
          <w:rFonts w:ascii="Constantia" w:hAnsi="Constantia" w:cs="Times New Roman"/>
          <w:sz w:val="28"/>
          <w:szCs w:val="28"/>
        </w:rPr>
        <w:t>la richiesta dovrà contenere i dati identificati dell’ente e del legale rappresentante, l’indicazione dell’atto da compiere, le motivazioni dell’atto (opportunità pastorale e giuridica),  il riferimento al parere favorevole del Consiglio per gli Affari economici.</w:t>
      </w:r>
    </w:p>
    <w:p w:rsidR="0015546F" w:rsidRDefault="0015546F" w:rsidP="0015546F">
      <w:pPr>
        <w:pStyle w:val="Paragrafoelenco"/>
        <w:ind w:left="1080"/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lastRenderedPageBreak/>
        <w:t>In allegato:</w:t>
      </w:r>
      <w:r>
        <w:rPr>
          <w:rFonts w:ascii="Constantia" w:hAnsi="Constantia" w:cs="Times New Roman"/>
          <w:sz w:val="28"/>
          <w:szCs w:val="28"/>
        </w:rPr>
        <w:t xml:space="preserve"> copia del verbale del Consiglio per gli Affari economici + documentazione accessoria (copia preventivi, perizie, progetti, contratti, estratto conto bancario attestante le disponibilità economiche dell’ente, </w:t>
      </w:r>
      <w:proofErr w:type="spellStart"/>
      <w:r>
        <w:rPr>
          <w:rFonts w:ascii="Constantia" w:hAnsi="Constantia" w:cs="Times New Roman"/>
          <w:sz w:val="28"/>
          <w:szCs w:val="28"/>
        </w:rPr>
        <w:t>etc</w:t>
      </w:r>
      <w:proofErr w:type="spellEnd"/>
      <w:r>
        <w:rPr>
          <w:rFonts w:ascii="Constantia" w:hAnsi="Constantia" w:cs="Times New Roman"/>
          <w:sz w:val="28"/>
          <w:szCs w:val="28"/>
        </w:rPr>
        <w:t>).</w:t>
      </w:r>
    </w:p>
    <w:p w:rsidR="00B53A49" w:rsidRPr="00B53A49" w:rsidRDefault="00B53A49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Valutazione</w:t>
      </w:r>
    </w:p>
    <w:p w:rsidR="00B53A49" w:rsidRPr="00B53A49" w:rsidRDefault="0015546F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B53A49">
        <w:rPr>
          <w:rFonts w:ascii="Constantia" w:hAnsi="Constantia" w:cs="Times New Roman"/>
          <w:b/>
          <w:sz w:val="28"/>
          <w:szCs w:val="28"/>
        </w:rPr>
        <w:t>Trasmissio</w:t>
      </w:r>
      <w:r w:rsidR="00B53A49">
        <w:rPr>
          <w:rFonts w:ascii="Constantia" w:hAnsi="Constantia" w:cs="Times New Roman"/>
          <w:b/>
          <w:sz w:val="28"/>
          <w:szCs w:val="28"/>
        </w:rPr>
        <w:t>ne del fascicolo in Cancelleria</w:t>
      </w:r>
    </w:p>
    <w:p w:rsidR="0015546F" w:rsidRPr="00B53A49" w:rsidRDefault="0015546F" w:rsidP="00B53A49">
      <w:pPr>
        <w:jc w:val="both"/>
        <w:rPr>
          <w:rFonts w:ascii="Constantia" w:hAnsi="Constantia" w:cs="Times New Roman"/>
          <w:b/>
          <w:i/>
          <w:sz w:val="28"/>
          <w:szCs w:val="28"/>
        </w:rPr>
      </w:pPr>
      <w:r w:rsidRPr="00B53A49">
        <w:rPr>
          <w:rFonts w:ascii="Constantia" w:hAnsi="Constantia" w:cs="Times New Roman"/>
          <w:b/>
          <w:i/>
          <w:sz w:val="28"/>
          <w:szCs w:val="28"/>
        </w:rPr>
        <w:t>Mancanza della licenza</w:t>
      </w:r>
    </w:p>
    <w:p w:rsidR="000342E3" w:rsidRPr="00BA6EB0" w:rsidRDefault="00BA6EB0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art. 18 della legge 222/1985;</w:t>
      </w:r>
    </w:p>
    <w:p w:rsidR="00BA6EB0" w:rsidRPr="000342E3" w:rsidRDefault="00BA6EB0" w:rsidP="007A755E">
      <w:pPr>
        <w:pStyle w:val="Paragrafoelenco"/>
        <w:numPr>
          <w:ilvl w:val="0"/>
          <w:numId w:val="7"/>
        </w:numPr>
        <w:jc w:val="both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normativa canonica;</w:t>
      </w: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Pr="00E63818" w:rsidRDefault="00BA6EB0" w:rsidP="00BA6EB0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b/>
          <w:i/>
          <w:sz w:val="28"/>
          <w:szCs w:val="28"/>
          <w:lang w:eastAsia="it-IT"/>
        </w:rPr>
      </w:pPr>
      <w:r w:rsidRPr="00E63818">
        <w:rPr>
          <w:rFonts w:ascii="Constantia" w:eastAsia="Times New Roman" w:hAnsi="Constantia" w:cs="Times New Roman"/>
          <w:i/>
          <w:sz w:val="28"/>
          <w:szCs w:val="28"/>
          <w:lang w:eastAsia="it-IT"/>
        </w:rPr>
        <w:lastRenderedPageBreak/>
        <w:t>Allegato C dell’IMA 2005</w:t>
      </w:r>
    </w:p>
    <w:p w:rsidR="00BA6EB0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b/>
          <w:sz w:val="28"/>
          <w:szCs w:val="28"/>
          <w:lang w:eastAsia="it-IT"/>
        </w:rPr>
      </w:pPr>
    </w:p>
    <w:p w:rsidR="00BA6EB0" w:rsidRPr="00A54307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b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b/>
          <w:sz w:val="28"/>
          <w:szCs w:val="28"/>
          <w:lang w:eastAsia="it-IT"/>
        </w:rPr>
        <w:t xml:space="preserve">Decreto di determinazione degli atti di straordinaria amministrazione per le persone  giuridiche soggette al Vescovo diocesano </w:t>
      </w:r>
      <w:r>
        <w:rPr>
          <w:rFonts w:ascii="Constantia" w:eastAsia="Times New Roman" w:hAnsi="Constantia" w:cs="Times New Roman"/>
          <w:b/>
          <w:sz w:val="28"/>
          <w:szCs w:val="28"/>
          <w:lang w:eastAsia="it-IT"/>
        </w:rPr>
        <w:t>(</w:t>
      </w:r>
      <w:proofErr w:type="spellStart"/>
      <w:r>
        <w:rPr>
          <w:rFonts w:ascii="Constantia" w:eastAsia="Times New Roman" w:hAnsi="Constantia" w:cs="Times New Roman"/>
          <w:b/>
          <w:sz w:val="28"/>
          <w:szCs w:val="28"/>
          <w:lang w:eastAsia="it-IT"/>
        </w:rPr>
        <w:t>cfr</w:t>
      </w:r>
      <w:proofErr w:type="spellEnd"/>
      <w:r>
        <w:rPr>
          <w:rFonts w:ascii="Constantia" w:eastAsia="Times New Roman" w:hAnsi="Constantia" w:cs="Times New Roman"/>
          <w:b/>
          <w:sz w:val="28"/>
          <w:szCs w:val="28"/>
          <w:lang w:eastAsia="it-IT"/>
        </w:rPr>
        <w:t xml:space="preserve"> can. 1281 § 2) [Facsimile]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Visto il can. 1281 § 2 del codice di diritto canonico; 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visti i </w:t>
      </w:r>
      <w:proofErr w:type="spellStart"/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>cann</w:t>
      </w:r>
      <w:proofErr w:type="spellEnd"/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. 1291 e 1295, relativi, rispettivamente, alle alienazioni e ai negozi che possono peggiorare lo stato patrimoniale delle persone giuridiche pubbliche, nonché 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il can. 1297, relativo alle locazioni, con le ulteriori determinazioni contenute nella delibera n. 38 della Conferenza Episcopale Italiana; 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sentito il parere del consiglio diocesano per gli affari economici in data .....; 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con il presente </w:t>
      </w:r>
    </w:p>
    <w:p w:rsidR="00BA6EB0" w:rsidRPr="00215479" w:rsidRDefault="00BA6EB0" w:rsidP="00BA6EB0">
      <w:pPr>
        <w:shd w:val="clear" w:color="auto" w:fill="FFFFFF"/>
        <w:jc w:val="center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>DECRETO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>stabilisco che sono da considerarsi atti di straordinaria amministrazione, per le persone giuridiche a me soggette: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l’alienazione di beni immobili di qualunque valore;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 l’alienazione di beni mobili di valore superiore a un quinto della somma minima</w:t>
      </w:r>
      <w:r>
        <w:rPr>
          <w:rFonts w:ascii="Constantia" w:eastAsia="Times New Roman" w:hAnsi="Constantia" w:cs="Times New Roman"/>
          <w:sz w:val="28"/>
          <w:szCs w:val="28"/>
          <w:lang w:eastAsia="it-IT"/>
        </w:rPr>
        <w:t>*</w:t>
      </w: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 stabilita dalla Conferenza Episcopale Italiana per gli atti di cui al can. 1291 § 1;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>ogni disposizione pregiudizievole per il patrimonio, quali, ad esempio, la concessione di usufrutto, di comodato, di diritto di superficie, di servitù, di enfiteusi o affrancazione di enfiteusi, di ipoteca, di pegno o di fideiussione;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l’acquisto a titolo oneroso di immobili;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la mutazione della destinazione d’uso di immobili;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l’accettazione di donazioni, eredità e legati;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la rinuncia a donazioni, eredità, legati e diritti in genere;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l’esecuzione di lavori di costruzione, ristrutturazione, restauro e risanamento conservativo, straordinaria manutenzione di qualunque valore;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lastRenderedPageBreak/>
        <w:t xml:space="preserve">ogni atto relativo a beni immobili o mobili di interesse artistico, storico o culturale;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l’inizio, il subentro o la cessione di attività imprenditoriali o commerciali;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la costituzione o la partecipazione in società di qualunque tipo;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la costituzione di un ramo di attività ONLUS;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la contrazione di debiti di qualsiasi tipo con istituti di credito, persone giuridiche, enti di fatto, persone fisiche;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la decisione di nuove voci di spesa rispetto a quelle indicate nel preventivo approvato;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l’assunzione di personale dipendente e la stipulazione di contratti per prestazioni non aventi carattere occasionale;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l’introduzione di un giudizio avanti le autorità giudiziarie, i collegi arbitrali e le giurisdizioni amministrative e speciali dello Stato; </w:t>
      </w:r>
    </w:p>
    <w:p w:rsidR="00BA6EB0" w:rsidRPr="00215479" w:rsidRDefault="00BA6EB0" w:rsidP="007A755E">
      <w:pPr>
        <w:pStyle w:val="Paragrafoelenco"/>
        <w:numPr>
          <w:ilvl w:val="0"/>
          <w:numId w:val="10"/>
        </w:num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per le parrocchie, l’ospitalità permanente a qualsiasi persona non facente parte del clero parrocchiale. 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>Per porre validamente quanto sopra specificato, è necessaria l’autorizzazione scritta dell’Or</w:t>
      </w:r>
      <w:r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dinario del luogo.  </w:t>
      </w: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Alla richiesta di autorizzazione deve essere allegato il parere del consiglio per gli affari economici dell’ente. </w:t>
      </w:r>
    </w:p>
    <w:p w:rsidR="00BA6EB0" w:rsidRPr="00215479" w:rsidRDefault="00BA6EB0" w:rsidP="00BA6EB0">
      <w:pPr>
        <w:shd w:val="clear" w:color="auto" w:fill="FFFFFF"/>
        <w:jc w:val="both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i/>
          <w:sz w:val="28"/>
          <w:szCs w:val="28"/>
          <w:lang w:eastAsia="it-IT"/>
        </w:rPr>
        <w:t xml:space="preserve">All’Istituto diocesano per il sostentamento del clero si applicano esclusivamente i summenzionati </w:t>
      </w:r>
      <w:proofErr w:type="spellStart"/>
      <w:r w:rsidRPr="00215479">
        <w:rPr>
          <w:rFonts w:ascii="Constantia" w:eastAsia="Times New Roman" w:hAnsi="Constantia" w:cs="Times New Roman"/>
          <w:i/>
          <w:sz w:val="28"/>
          <w:szCs w:val="28"/>
          <w:lang w:eastAsia="it-IT"/>
        </w:rPr>
        <w:t>nn</w:t>
      </w:r>
      <w:proofErr w:type="spellEnd"/>
      <w:r w:rsidRPr="00215479">
        <w:rPr>
          <w:rFonts w:ascii="Constantia" w:eastAsia="Times New Roman" w:hAnsi="Constantia" w:cs="Times New Roman"/>
          <w:i/>
          <w:sz w:val="28"/>
          <w:szCs w:val="28"/>
          <w:lang w:eastAsia="it-IT"/>
        </w:rPr>
        <w:t xml:space="preserve">. 1, 10, 11, 12, 15 e 16. Qualora il valore del bene oggetto della disposizione o il valore per il quale l’Istituto si espone fosse superiore alla somma minima stabilita dalla Conferenza Episcopale Italiana ai sensi del canone 1292 § 1, si applicano anche i </w:t>
      </w:r>
      <w:proofErr w:type="spellStart"/>
      <w:r w:rsidRPr="00215479">
        <w:rPr>
          <w:rFonts w:ascii="Constantia" w:eastAsia="Times New Roman" w:hAnsi="Constantia" w:cs="Times New Roman"/>
          <w:i/>
          <w:sz w:val="28"/>
          <w:szCs w:val="28"/>
          <w:lang w:eastAsia="it-IT"/>
        </w:rPr>
        <w:t>nn</w:t>
      </w:r>
      <w:proofErr w:type="spellEnd"/>
      <w:r w:rsidRPr="00215479">
        <w:rPr>
          <w:rFonts w:ascii="Constantia" w:eastAsia="Times New Roman" w:hAnsi="Constantia" w:cs="Times New Roman"/>
          <w:i/>
          <w:sz w:val="28"/>
          <w:szCs w:val="28"/>
          <w:lang w:eastAsia="it-IT"/>
        </w:rPr>
        <w:t xml:space="preserve">. 3, 4, 7, 8, 13, e il n. 6, limitatamente alle ipotesi in cui gli atti a titolo gratuito siano gravati da condizioni od oneri. </w:t>
      </w:r>
      <w:r>
        <w:rPr>
          <w:rFonts w:ascii="Constantia" w:eastAsia="Times New Roman" w:hAnsi="Constantia" w:cs="Times New Roman"/>
          <w:i/>
          <w:sz w:val="28"/>
          <w:szCs w:val="28"/>
          <w:lang w:eastAsia="it-IT"/>
        </w:rPr>
        <w:t>*</w:t>
      </w:r>
      <w:r w:rsidRPr="00215479">
        <w:rPr>
          <w:rFonts w:ascii="Constantia" w:eastAsia="Times New Roman" w:hAnsi="Constantia" w:cs="Times New Roman"/>
          <w:i/>
          <w:sz w:val="28"/>
          <w:szCs w:val="28"/>
          <w:lang w:eastAsia="it-IT"/>
        </w:rPr>
        <w:t>*</w:t>
      </w:r>
    </w:p>
    <w:p w:rsidR="00BA6EB0" w:rsidRPr="00215479" w:rsidRDefault="00BA6EB0" w:rsidP="00BA6EB0">
      <w:pPr>
        <w:shd w:val="clear" w:color="auto" w:fill="FFFFFF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Luogo e data </w:t>
      </w:r>
    </w:p>
    <w:p w:rsidR="00BA6EB0" w:rsidRPr="00215479" w:rsidRDefault="00BA6EB0" w:rsidP="00BA6EB0">
      <w:pPr>
        <w:shd w:val="clear" w:color="auto" w:fill="FFFFFF"/>
        <w:rPr>
          <w:rFonts w:ascii="Constantia" w:eastAsia="Times New Roman" w:hAnsi="Constantia" w:cs="Times New Roman"/>
          <w:sz w:val="28"/>
          <w:szCs w:val="28"/>
          <w:lang w:eastAsia="it-IT"/>
        </w:rPr>
      </w:pPr>
    </w:p>
    <w:p w:rsidR="00BA6EB0" w:rsidRPr="00215479" w:rsidRDefault="00BA6EB0" w:rsidP="00BA6EB0">
      <w:pPr>
        <w:shd w:val="clear" w:color="auto" w:fill="FFFFFF"/>
        <w:ind w:left="4956" w:firstLine="708"/>
        <w:rPr>
          <w:rFonts w:ascii="Constantia" w:eastAsia="Times New Roman" w:hAnsi="Constantia" w:cs="Times New Roman"/>
          <w:sz w:val="28"/>
          <w:szCs w:val="28"/>
          <w:lang w:eastAsia="it-IT"/>
        </w:rPr>
      </w:pPr>
      <w:r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       </w:t>
      </w: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firma del Vescovo diocesano </w:t>
      </w:r>
    </w:p>
    <w:p w:rsidR="00BA6EB0" w:rsidRPr="00215479" w:rsidRDefault="00BA6EB0" w:rsidP="00BA6EB0">
      <w:pPr>
        <w:shd w:val="clear" w:color="auto" w:fill="FFFFFF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 xml:space="preserve">                                                                                      </w:t>
      </w:r>
    </w:p>
    <w:p w:rsidR="00BA6EB0" w:rsidRPr="00215479" w:rsidRDefault="00BA6EB0" w:rsidP="00BA6EB0">
      <w:pPr>
        <w:shd w:val="clear" w:color="auto" w:fill="FFFFFF"/>
        <w:rPr>
          <w:rFonts w:ascii="Constantia" w:eastAsia="Times New Roman" w:hAnsi="Constantia" w:cs="Times New Roman"/>
          <w:sz w:val="28"/>
          <w:szCs w:val="28"/>
          <w:lang w:eastAsia="it-IT"/>
        </w:rPr>
      </w:pPr>
      <w:r w:rsidRPr="00215479">
        <w:rPr>
          <w:rFonts w:ascii="Constantia" w:eastAsia="Times New Roman" w:hAnsi="Constantia" w:cs="Times New Roman"/>
          <w:sz w:val="28"/>
          <w:szCs w:val="28"/>
          <w:lang w:eastAsia="it-IT"/>
        </w:rPr>
        <w:t>firma del cancelliere vescovile</w:t>
      </w:r>
    </w:p>
    <w:p w:rsidR="00BA6EB0" w:rsidRPr="00215479" w:rsidRDefault="00BA6EB0" w:rsidP="00BA6EB0">
      <w:pPr>
        <w:shd w:val="clear" w:color="auto" w:fill="FFFFFF"/>
        <w:rPr>
          <w:rFonts w:ascii="Constantia" w:eastAsia="Times New Roman" w:hAnsi="Constantia" w:cs="Times New Roman"/>
          <w:i/>
          <w:sz w:val="28"/>
          <w:szCs w:val="28"/>
          <w:lang w:eastAsia="it-IT"/>
        </w:rPr>
      </w:pPr>
    </w:p>
    <w:p w:rsidR="00BA6EB0" w:rsidRPr="00215479" w:rsidRDefault="00BA6EB0" w:rsidP="00BA6EB0">
      <w:pPr>
        <w:jc w:val="both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lastRenderedPageBreak/>
        <w:t>* In forza della modifica alla delibera n. 20 CEI avvenuta nel 1998 il minimo e il massimo sono stati fissati rispettivamente in €250.000 e € 1.000.000</w:t>
      </w:r>
    </w:p>
    <w:p w:rsidR="00BA6EB0" w:rsidRPr="00215479" w:rsidRDefault="00BA6EB0" w:rsidP="00BA6EB0">
      <w:pPr>
        <w:jc w:val="both"/>
        <w:rPr>
          <w:rFonts w:ascii="Constantia" w:hAnsi="Constantia" w:cs="Times New Roman"/>
          <w:i/>
          <w:sz w:val="28"/>
          <w:szCs w:val="28"/>
        </w:rPr>
      </w:pPr>
      <w:r w:rsidRPr="00215479">
        <w:rPr>
          <w:rFonts w:ascii="Constantia" w:hAnsi="Constantia" w:cs="Times New Roman"/>
          <w:i/>
          <w:sz w:val="28"/>
          <w:szCs w:val="28"/>
        </w:rPr>
        <w:t>*</w:t>
      </w:r>
      <w:r>
        <w:rPr>
          <w:rFonts w:ascii="Constantia" w:hAnsi="Constantia" w:cs="Times New Roman"/>
          <w:i/>
          <w:sz w:val="28"/>
          <w:szCs w:val="28"/>
        </w:rPr>
        <w:t>*</w:t>
      </w:r>
      <w:r w:rsidRPr="00215479">
        <w:rPr>
          <w:rFonts w:ascii="Constantia" w:hAnsi="Constantia" w:cs="Times New Roman"/>
          <w:i/>
          <w:sz w:val="28"/>
          <w:szCs w:val="28"/>
        </w:rPr>
        <w:t>Sezione modificata come segue dalla LXV Assemblea Generale della Conferenza Episcopale Italiana (pubblicata nel Notiziario CEI n.3 del 31.07.2013)</w:t>
      </w:r>
    </w:p>
    <w:p w:rsidR="00BA6EB0" w:rsidRPr="00215479" w:rsidRDefault="00BA6EB0" w:rsidP="00BA6EB0">
      <w:pPr>
        <w:jc w:val="both"/>
        <w:rPr>
          <w:rFonts w:ascii="Constantia" w:hAnsi="Constantia" w:cs="Times New Roman"/>
          <w:i/>
          <w:sz w:val="28"/>
          <w:szCs w:val="28"/>
        </w:rPr>
      </w:pPr>
      <w:r w:rsidRPr="00215479">
        <w:rPr>
          <w:rFonts w:ascii="Constantia" w:hAnsi="Constantia" w:cs="Times New Roman"/>
          <w:i/>
          <w:sz w:val="28"/>
          <w:szCs w:val="28"/>
        </w:rPr>
        <w:t xml:space="preserve">Art. 11 </w:t>
      </w:r>
      <w:proofErr w:type="spellStart"/>
      <w:r w:rsidRPr="00215479">
        <w:rPr>
          <w:rFonts w:ascii="Constantia" w:hAnsi="Constantia" w:cs="Times New Roman"/>
          <w:i/>
          <w:sz w:val="28"/>
          <w:szCs w:val="28"/>
        </w:rPr>
        <w:t>Lett.b</w:t>
      </w:r>
      <w:proofErr w:type="spellEnd"/>
      <w:r w:rsidRPr="00215479">
        <w:rPr>
          <w:rFonts w:ascii="Constantia" w:hAnsi="Constantia" w:cs="Times New Roman"/>
          <w:i/>
          <w:sz w:val="28"/>
          <w:szCs w:val="28"/>
        </w:rPr>
        <w:t>: «Per quanto riguarda le alienazioni e gli atti pregiudizievoli del patrimonio previsti dal can. 1295 C.I.C di valore superiore alla somma minima stabilita dalla Delibera C.E.I n. 20 occorre acquisire il parere previo del I.C.S.C»;</w:t>
      </w:r>
    </w:p>
    <w:p w:rsidR="00BA6EB0" w:rsidRPr="00215479" w:rsidRDefault="00BA6EB0" w:rsidP="00BA6EB0">
      <w:pPr>
        <w:jc w:val="both"/>
        <w:rPr>
          <w:rFonts w:ascii="Constantia" w:hAnsi="Constantia" w:cs="Times New Roman"/>
          <w:i/>
          <w:sz w:val="28"/>
          <w:szCs w:val="28"/>
        </w:rPr>
      </w:pPr>
      <w:r w:rsidRPr="00215479">
        <w:rPr>
          <w:rFonts w:ascii="Constantia" w:hAnsi="Constantia" w:cs="Times New Roman"/>
          <w:i/>
          <w:sz w:val="28"/>
          <w:szCs w:val="28"/>
        </w:rPr>
        <w:t>Art. 19: «Al termine di ciascun esercizio il Collegio dei Revisori è tenuto a redigere la relazione di bilancio e a presentarla, non oltre il 15 maggio di ciascun anno, al Consiglio di Amministrazione dell’Istituto, il quale provvede a trasmetterne copia al Vescovo diocesano»</w:t>
      </w: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 w:cs="Times New Roman"/>
          <w:b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6EB0" w:rsidRPr="00971DC4" w:rsidRDefault="00BA6EB0" w:rsidP="00BA6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DC4">
        <w:rPr>
          <w:rFonts w:ascii="Times New Roman" w:hAnsi="Times New Roman" w:cs="Times New Roman"/>
          <w:i/>
          <w:sz w:val="28"/>
          <w:szCs w:val="28"/>
        </w:rPr>
        <w:lastRenderedPageBreak/>
        <w:t>Copia del Decreto sugli atti di amministrazione straordinaria</w:t>
      </w:r>
    </w:p>
    <w:p w:rsidR="00BA6EB0" w:rsidRPr="00971DC4" w:rsidRDefault="00BA6EB0" w:rsidP="00BA6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DC4">
        <w:rPr>
          <w:rFonts w:ascii="Times New Roman" w:hAnsi="Times New Roman" w:cs="Times New Roman"/>
          <w:i/>
          <w:sz w:val="28"/>
          <w:szCs w:val="28"/>
        </w:rPr>
        <w:t>per la diocesi di Nardò-Gallipoli</w:t>
      </w:r>
    </w:p>
    <w:p w:rsidR="00BA6EB0" w:rsidRPr="00971DC4" w:rsidRDefault="00BA6EB0" w:rsidP="00BA6EB0">
      <w:pPr>
        <w:jc w:val="center"/>
        <w:rPr>
          <w:rFonts w:ascii="Times New Roman" w:hAnsi="Times New Roman" w:cs="Times New Roman"/>
          <w:i/>
          <w:smallCaps/>
          <w:sz w:val="36"/>
          <w:szCs w:val="36"/>
        </w:rPr>
      </w:pPr>
    </w:p>
    <w:p w:rsidR="00BA6EB0" w:rsidRDefault="00BA6EB0" w:rsidP="00BA6EB0">
      <w:pPr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BA6EB0" w:rsidRPr="00CA001F" w:rsidRDefault="00BA6EB0" w:rsidP="00BA6EB0">
      <w:pPr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  <w:r w:rsidRPr="00CA001F">
        <w:rPr>
          <w:rFonts w:ascii="Times New Roman" w:hAnsi="Times New Roman" w:cs="Times New Roman"/>
          <w:b/>
          <w:smallCaps/>
          <w:sz w:val="36"/>
          <w:szCs w:val="36"/>
        </w:rPr>
        <w:t>Norme per gli atti di Amministrazione straordinaria</w:t>
      </w:r>
    </w:p>
    <w:p w:rsidR="00BA6EB0" w:rsidRDefault="00BA6EB0" w:rsidP="00BA6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68">
        <w:rPr>
          <w:rFonts w:ascii="Times New Roman" w:hAnsi="Times New Roman" w:cs="Times New Roman"/>
          <w:b/>
          <w:sz w:val="28"/>
          <w:szCs w:val="28"/>
        </w:rPr>
        <w:t>Visto il can. 1276 §1 del C.J.C</w:t>
      </w:r>
      <w:r w:rsidRPr="00CA001F">
        <w:rPr>
          <w:rFonts w:ascii="Times New Roman" w:hAnsi="Times New Roman" w:cs="Times New Roman"/>
          <w:sz w:val="28"/>
          <w:szCs w:val="28"/>
        </w:rPr>
        <w:t xml:space="preserve"> sul diritto-dovere dell’Ordinario diocesano di vigilare con cura sull’amministrazione di tutti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ibeni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 che appartengono alle persone giuridiche a lui soggette;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68">
        <w:rPr>
          <w:rFonts w:ascii="Times New Roman" w:hAnsi="Times New Roman" w:cs="Times New Roman"/>
          <w:b/>
          <w:sz w:val="28"/>
          <w:szCs w:val="28"/>
        </w:rPr>
        <w:t>visto il can. 1281 §1 C.J.C</w:t>
      </w:r>
      <w:r w:rsidRPr="00CA001F">
        <w:rPr>
          <w:rFonts w:ascii="Times New Roman" w:hAnsi="Times New Roman" w:cs="Times New Roman"/>
          <w:sz w:val="28"/>
          <w:szCs w:val="28"/>
        </w:rPr>
        <w:t xml:space="preserve"> che dichiara invalidi gli atti di amministrazione straordinaria posti dagli amministratori delle persone giuridiche pubbliche a meno che prima non abbiano ottenuto dall’Ordinario diocesano la facoltà data per iscritto;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68">
        <w:rPr>
          <w:rFonts w:ascii="Times New Roman" w:hAnsi="Times New Roman" w:cs="Times New Roman"/>
          <w:b/>
          <w:sz w:val="28"/>
          <w:szCs w:val="28"/>
        </w:rPr>
        <w:t>visto il can. 1281 §2 C.J.C</w:t>
      </w:r>
      <w:r w:rsidRPr="00CA001F">
        <w:rPr>
          <w:rFonts w:ascii="Times New Roman" w:hAnsi="Times New Roman" w:cs="Times New Roman"/>
          <w:sz w:val="28"/>
          <w:szCs w:val="28"/>
        </w:rPr>
        <w:t xml:space="preserve"> che affida all’Ordinario diocesano il compito di fissare, oltre ai casi previsti dal diritto, e in assenza di norme statuarie in merito, quali siano gli atti di amministrazione straordinaria per le persone giuridiche a lui soggette;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68">
        <w:rPr>
          <w:rFonts w:ascii="Times New Roman" w:hAnsi="Times New Roman" w:cs="Times New Roman"/>
          <w:b/>
          <w:sz w:val="28"/>
          <w:szCs w:val="28"/>
        </w:rPr>
        <w:t xml:space="preserve">visti i </w:t>
      </w:r>
      <w:proofErr w:type="spellStart"/>
      <w:r w:rsidRPr="00BC5E68">
        <w:rPr>
          <w:rFonts w:ascii="Times New Roman" w:hAnsi="Times New Roman" w:cs="Times New Roman"/>
          <w:b/>
          <w:sz w:val="28"/>
          <w:szCs w:val="28"/>
        </w:rPr>
        <w:t>cann</w:t>
      </w:r>
      <w:proofErr w:type="spellEnd"/>
      <w:r w:rsidRPr="00BC5E68">
        <w:rPr>
          <w:rFonts w:ascii="Times New Roman" w:hAnsi="Times New Roman" w:cs="Times New Roman"/>
          <w:b/>
          <w:sz w:val="28"/>
          <w:szCs w:val="28"/>
        </w:rPr>
        <w:t>, 1291, 1292, 1293, 1294, 1295 del C.J.C</w:t>
      </w:r>
      <w:r w:rsidRPr="00CA001F">
        <w:rPr>
          <w:rFonts w:ascii="Times New Roman" w:hAnsi="Times New Roman" w:cs="Times New Roman"/>
          <w:sz w:val="28"/>
          <w:szCs w:val="28"/>
        </w:rPr>
        <w:t xml:space="preserve"> relativi agli atti di alienazione e a qualunque altro atto che possa pregiudicare negativamente la condizione patrimoniale delle persone giuridiche, nonché il </w:t>
      </w:r>
      <w:r w:rsidRPr="00BC5E68">
        <w:rPr>
          <w:rFonts w:ascii="Times New Roman" w:hAnsi="Times New Roman" w:cs="Times New Roman"/>
          <w:b/>
          <w:sz w:val="28"/>
          <w:szCs w:val="28"/>
        </w:rPr>
        <w:t>can. 1297 del C.J.C</w:t>
      </w:r>
      <w:r w:rsidRPr="00CA001F">
        <w:rPr>
          <w:rFonts w:ascii="Times New Roman" w:hAnsi="Times New Roman" w:cs="Times New Roman"/>
          <w:sz w:val="28"/>
          <w:szCs w:val="28"/>
        </w:rPr>
        <w:t xml:space="preserve"> relativo alle locazioni, con le ulteriori determinazioni contenute nella </w:t>
      </w:r>
      <w:r w:rsidRPr="00BC5E68">
        <w:rPr>
          <w:rFonts w:ascii="Times New Roman" w:hAnsi="Times New Roman" w:cs="Times New Roman"/>
          <w:b/>
          <w:sz w:val="28"/>
          <w:szCs w:val="28"/>
        </w:rPr>
        <w:t>Delibera n. 38 della Conferenza Episcopale Italiana</w:t>
      </w:r>
      <w:r w:rsidRPr="00CA001F">
        <w:rPr>
          <w:rFonts w:ascii="Times New Roman" w:hAnsi="Times New Roman" w:cs="Times New Roman"/>
          <w:sz w:val="28"/>
          <w:szCs w:val="28"/>
        </w:rPr>
        <w:t>;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68">
        <w:rPr>
          <w:rFonts w:ascii="Times New Roman" w:hAnsi="Times New Roman" w:cs="Times New Roman"/>
          <w:b/>
          <w:sz w:val="28"/>
          <w:szCs w:val="28"/>
        </w:rPr>
        <w:t>visti l’art. 7 §5  dell’Accordo di revisione del Concordato Lateranense e l’art. 18 della Legge 222/85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1F">
        <w:rPr>
          <w:rFonts w:ascii="Times New Roman" w:hAnsi="Times New Roman" w:cs="Times New Roman"/>
          <w:sz w:val="28"/>
          <w:szCs w:val="28"/>
        </w:rPr>
        <w:t>che definiscono la validità e l’efficacia nell’ordinamento civile degli atti posti in essere dagli enti ecclesiastici;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68">
        <w:rPr>
          <w:rFonts w:ascii="Times New Roman" w:hAnsi="Times New Roman" w:cs="Times New Roman"/>
          <w:b/>
          <w:sz w:val="28"/>
          <w:szCs w:val="28"/>
        </w:rPr>
        <w:t>tenuta presente l’Istruzione in materia amministrativa della CEI del 01.09.2005</w:t>
      </w:r>
      <w:r w:rsidRPr="00CA001F">
        <w:rPr>
          <w:rFonts w:ascii="Times New Roman" w:hAnsi="Times New Roman" w:cs="Times New Roman"/>
          <w:sz w:val="28"/>
          <w:szCs w:val="28"/>
        </w:rPr>
        <w:t>, che stabilisce, fra l’altro, l’ambito di competenza dei Vescovi diocesani in Italia nell’autorizzare gli atti di amministrazione straordinaria delle persone giuridiche loro soggette;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68">
        <w:rPr>
          <w:rFonts w:ascii="Times New Roman" w:hAnsi="Times New Roman" w:cs="Times New Roman"/>
          <w:b/>
          <w:sz w:val="28"/>
          <w:szCs w:val="28"/>
        </w:rPr>
        <w:t xml:space="preserve">udito il parere del Collegio dei Consultori </w:t>
      </w:r>
      <w:r w:rsidRPr="00CA001F">
        <w:rPr>
          <w:rFonts w:ascii="Times New Roman" w:hAnsi="Times New Roman" w:cs="Times New Roman"/>
          <w:sz w:val="28"/>
          <w:szCs w:val="28"/>
        </w:rPr>
        <w:t xml:space="preserve">in data 01.12.2007 e del </w:t>
      </w:r>
      <w:r w:rsidRPr="00BC5E68">
        <w:rPr>
          <w:rFonts w:ascii="Times New Roman" w:hAnsi="Times New Roman" w:cs="Times New Roman"/>
          <w:b/>
          <w:sz w:val="28"/>
          <w:szCs w:val="28"/>
        </w:rPr>
        <w:t>Consiglio diocesano per gli Affari economici</w:t>
      </w:r>
      <w:r w:rsidRPr="00CA001F">
        <w:rPr>
          <w:rFonts w:ascii="Times New Roman" w:hAnsi="Times New Roman" w:cs="Times New Roman"/>
          <w:sz w:val="28"/>
          <w:szCs w:val="28"/>
        </w:rPr>
        <w:t xml:space="preserve"> in data 20.11.2007,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lastRenderedPageBreak/>
        <w:t>con il presente decreto, in attuazione di quanto stabilito dal can. 1281 §2 del C.J.C</w:t>
      </w: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Promulgo</w:t>
      </w:r>
    </w:p>
    <w:p w:rsidR="00BA6EB0" w:rsidRPr="00CA001F" w:rsidRDefault="00BA6EB0" w:rsidP="00BA6EB0">
      <w:p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 xml:space="preserve">le seguenti Norme per gli Atti di Amministrazione Straordinaria nella Diocesi di Nardò-Gallipoli, abrogando a partire dalla data odierna il precedente Decreto vescovile per gli Atti di Straordinaria Amministrazione 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>. n. 799/2000 del 03.12.2000.</w:t>
      </w:r>
    </w:p>
    <w:p w:rsidR="00BA6EB0" w:rsidRPr="00CA001F" w:rsidRDefault="00BA6EB0" w:rsidP="00BA6EB0">
      <w:pPr>
        <w:rPr>
          <w:rFonts w:ascii="Times New Roman" w:hAnsi="Times New Roman" w:cs="Times New Roman"/>
          <w:sz w:val="28"/>
          <w:szCs w:val="28"/>
        </w:rPr>
      </w:pP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Art. 1</w:t>
      </w: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Determinazione degli Atti di Amministrazione straordinaria</w:t>
      </w:r>
    </w:p>
    <w:p w:rsidR="00BA6EB0" w:rsidRPr="00CA001F" w:rsidRDefault="00BA6EB0" w:rsidP="00BA6EB0">
      <w:p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Nella Diocesi di Nardò-Gallipoli gli atti di amministrazione straordinaria per le persone giuridiche soggette alla giurisdizione del Vescovo diocesano sono determinati nel modo seguente: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l’alienazione, cioè il trasferimento di un diritti a contenuto patrimoniale ad un altro soggetto (come vendita o permuta) di beni immobili di qualsiasi tipo e valore;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l’alienazione di beni mobili di valore superiore a un quinto della somma minima stabilita dalla Conferenza Episcopale Italiana per gli atti di cui al can. 1291 §1;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ogni disposizione pregiudizievole per il patrimonio, quali, ad esempio, la concessione di usufrutto, di comodato, di diritto di superficie, di servitù, di enfiteusi o affrancazione di enfiteusi, di ipoteca, di pegno o di fideiussione;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l’acquisto a titolo oneroso di immobili;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la mutazione della destinazione d’uso di immobili;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l’accettazione di donazioni, eredità e legati;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rinuncia a donazioni eredità</w:t>
      </w:r>
      <w:r w:rsidRPr="00CA001F">
        <w:rPr>
          <w:rFonts w:ascii="Times New Roman" w:hAnsi="Times New Roman" w:cs="Times New Roman"/>
          <w:sz w:val="28"/>
          <w:szCs w:val="28"/>
        </w:rPr>
        <w:t>, legati e diritti in genere;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l’acquisto di beni mobili di valore superiore a euro 15.000,00;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l’affidamento di incarichi professionali di qualsiasi tipo;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l’esecuzione di lavori di costruzione, ristrutturazione, restauro e risanamento conservativo;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ogni altro atto relativo a beni immobili o mobili di interesse artistico, storico o culturale;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l’inizio, il subentro o la cessione di attività imprenditoriali o commerciali;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la costituzione o la partecipazione in società di qualunque tipo;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lastRenderedPageBreak/>
        <w:t>la costituzione di un ramo di attività ONLUS;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la contrazione di debiti di qualsiasi tipo con istituti di credito, persone giuridiche, enti di fatto, persone fisiche;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la decisione di nuove voci di spesa rispetto a quelle indicate nel bilancio preventivo approvato;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in presenza di bilancio preventivo annuale della persona giuridica, formalmente approvato, qualsiasi spesa, non indicata nel predetto bilancio, che provochi un aumento superiore a euro 15.000,00;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in assenza o in attesa della formale approvazione del bilancio preventivo annuale della persona giuridica, qualsiasi spesa di valore superiore a 5.000,00;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l’assunzione di personale dipendente e la stipulazione di contratti con prestazioni non aventi carattere occasionale;</w:t>
      </w:r>
    </w:p>
    <w:p w:rsidR="00BA6EB0" w:rsidRPr="00CA001F" w:rsidRDefault="00BA6EB0" w:rsidP="007A755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l’introduzione di un giudizio avanti le autorità giudiziarie, i collegi arbitrali  e le giurisdizioni amministrative speciali dello Stato;</w:t>
      </w:r>
    </w:p>
    <w:p w:rsidR="00BA6EB0" w:rsidRPr="00971DC4" w:rsidRDefault="00BA6EB0" w:rsidP="007A755E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per le parrocchie, l’ospitalità permanente a qualsiasi persona non facente parte del clero parrocchiale;</w:t>
      </w:r>
    </w:p>
    <w:p w:rsidR="00BA6EB0" w:rsidRPr="00CA001F" w:rsidRDefault="00BA6EB0" w:rsidP="00BA6E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01F">
        <w:rPr>
          <w:rFonts w:ascii="Times New Roman" w:hAnsi="Times New Roman" w:cs="Times New Roman"/>
          <w:sz w:val="28"/>
          <w:szCs w:val="28"/>
        </w:rPr>
        <w:t xml:space="preserve">All’Istituto diocesano per il sostentamento del clero si applicano esclusivamente i summenzionati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. 1,12, 13,14, 17 e 18. Qualora il valore del bene oggetto della disposizione o il valore per il quale L’Istituto si espone fosse superiore alla somma minima stabilita dalla Conferenza Episcopale Italiana ai sensi del can. 1292§1, si applicano anche i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>. 3,4,7,8,10,15 e il n. 6 limitatamente alle ipotesi in cui gli atti a titolo gratuito siano gravati da condizioni o oneri.</w:t>
      </w: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Art. 2</w:t>
      </w:r>
    </w:p>
    <w:p w:rsidR="00BA6EB0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Validità degli atti di amministrazione straordinaria</w:t>
      </w: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BA6EB0" w:rsidRPr="00CA001F" w:rsidRDefault="00BA6EB0" w:rsidP="00BA6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01F">
        <w:rPr>
          <w:rFonts w:ascii="Times New Roman" w:hAnsi="Times New Roman" w:cs="Times New Roman"/>
          <w:sz w:val="28"/>
          <w:szCs w:val="28"/>
        </w:rPr>
        <w:t>I requisiti necessari alla validità degli atti di amministrazione straordinaria per le persone giuridiche soggette alla giurisdizione del Vescovo diocesano, sono i seguenti:</w:t>
      </w:r>
    </w:p>
    <w:p w:rsidR="00BA6EB0" w:rsidRPr="00CA001F" w:rsidRDefault="00BA6EB0" w:rsidP="007A75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per gli atti di qualsiasi valore, le cui voci sono espresse nell’art.1 del presente decreto e per gli atti di valore compreso tra euro 15.000,00 ed euro 25.000,00: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Consiglio per gli Affari economici o delibera del Consiglio di amministrazione della persona giuridica interessata;</w:t>
      </w:r>
    </w:p>
    <w:p w:rsidR="00BA6EB0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autorizzazione scritta dell’Ordinario  diocesano;</w:t>
      </w:r>
    </w:p>
    <w:p w:rsidR="00BA6EB0" w:rsidRPr="00CA001F" w:rsidRDefault="00BA6EB0" w:rsidP="00BA6EB0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:rsidR="00BA6EB0" w:rsidRPr="00CA001F" w:rsidRDefault="00BA6EB0" w:rsidP="007A75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per gli atti di qualsiasi valore compreso tra euro 25.000,00 ed euro 75.000,00: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Consiglio per gli Affari economici o delibera del Consiglio di Amministrazione della persona giuridica interessata;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Consiglio diocesano per gli Affari economici;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autorizzazione scritta dell’Ordinario  diocesano;</w:t>
      </w:r>
    </w:p>
    <w:p w:rsidR="00BA6EB0" w:rsidRPr="00CA001F" w:rsidRDefault="00BA6EB0" w:rsidP="00BA6EB0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:rsidR="00BA6EB0" w:rsidRPr="00CA001F" w:rsidRDefault="00BA6EB0" w:rsidP="007A75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per gli atti di valore superiore ad euro 75.000,00 e inferiore alla somma minima stabilita dalla Conferenza Episcopale Italiana ai sensi del can. 1292 §1: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Consiglio per gli Affari economici o delibera del Consiglio di Amministrazione della persona giuridica interessata;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Consiglio diocesano per gli Affari economici;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Collegio dei Consultori;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autorizzazione scritta dell’Ordinario  diocesano;</w:t>
      </w:r>
    </w:p>
    <w:p w:rsidR="00BA6EB0" w:rsidRPr="00CA001F" w:rsidRDefault="00BA6EB0" w:rsidP="00BA6EB0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:rsidR="00BA6EB0" w:rsidRPr="00CA001F" w:rsidRDefault="00BA6EB0" w:rsidP="007A75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per gli atti di valore compreso tra la somma minima e la somma massima stabilita dalla Conferenza Episcopale Italiana ai sensi del can. 1292 §1: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Consiglio per gli Affari economici o delibera del Consiglio di Amministrazione della persona giuridica interessata;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consenso del Consiglio diocesano per gli Affari economici;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consenso del Collegio dei Consultori;</w:t>
      </w:r>
    </w:p>
    <w:p w:rsidR="00BA6EB0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autorizzazione scritta dell’Ordinario  diocesano;</w:t>
      </w:r>
    </w:p>
    <w:p w:rsidR="00BA6EB0" w:rsidRPr="00CA001F" w:rsidRDefault="00BA6EB0" w:rsidP="00BA6EB0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:rsidR="00BA6EB0" w:rsidRPr="00CA001F" w:rsidRDefault="00BA6EB0" w:rsidP="007A75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per gli atti di valore superiore alla somma massima stabilita dalla Conferenza Episcopale Italiana ai sensi del can. 1292 §1 e alla alienazione di beni donati alla persona giuridica per voto o beni preziosi di valore artistico e storico: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parere del Consiglio per gli Affari economici o delibera del Consiglio di Amministrazione della persona giuridica interessata;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 xml:space="preserve"> consenso del Consiglio diocesano per gli Affari economici;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consenso del Collegio dei Consultori;</w:t>
      </w:r>
    </w:p>
    <w:p w:rsidR="00BA6EB0" w:rsidRPr="00CA001F" w:rsidRDefault="00BA6EB0" w:rsidP="007A755E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autorizzazione della Santa Sede.</w:t>
      </w:r>
    </w:p>
    <w:p w:rsidR="00BA6EB0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 xml:space="preserve">Per porre validamente quanto sopra specificato, è necessario richiedere l’autorizzazione scritta dell’Ordinario del luogo. Alla richiesta di autorizzazione deve essere allegato il parere del Consiglio per gli Affari economici o del Consiglio di Amministrazione della persona giuridica interessata. </w:t>
      </w:r>
    </w:p>
    <w:p w:rsidR="00BA6EB0" w:rsidRPr="00CA001F" w:rsidRDefault="00BA6EB0" w:rsidP="00BA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 xml:space="preserve">L’autorizzazione scritta dell’Ordinario, inoltre, deve essere allegata in ogni atto pubblico stipulato dalla persona giuridica sia a tutela della stessa che a tutela dei </w:t>
      </w:r>
      <w:r w:rsidRPr="00CA001F">
        <w:rPr>
          <w:rFonts w:ascii="Times New Roman" w:hAnsi="Times New Roman" w:cs="Times New Roman"/>
          <w:sz w:val="28"/>
          <w:szCs w:val="28"/>
        </w:rPr>
        <w:lastRenderedPageBreak/>
        <w:t>diritti dei terzi in relazione alla validità civile degli atti stessi. Senza autorizzazione canonica, quindi, i sopraelencati atti sono invalidi civilmente ed il Legale rappresentante della persona giuridica è tenuto a rispondere a titolo personale per eventuali danni alla stessa e/o a terzi.</w:t>
      </w: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Art.3</w:t>
      </w: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Valore dei beni negli atti di amministrazione straordinaria</w:t>
      </w:r>
    </w:p>
    <w:p w:rsidR="00BA6EB0" w:rsidRPr="00CA001F" w:rsidRDefault="00BA6EB0" w:rsidP="00BA6EB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A6EB0" w:rsidRPr="00CA001F" w:rsidRDefault="00BA6EB0" w:rsidP="007A755E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Il valore dei beni sia determinato da una stima fatta per iscritto dai periti. Il bene ordinariamente non deve essere alienato ad un prezzo inferiore a quello indicato nella stima né acquistato ad un prezzo superiore. Le particolari ragione che possono indurre a derogare a tale disposizione devono formare oggetto di attenta valutazione degli organi chiamati ad esprimere il parere o il consenso di cui all’art. 2 del presente Decreto e devono essere espressamente indicate nei documenti di cui allo stesso articolo.</w:t>
      </w:r>
    </w:p>
    <w:p w:rsidR="00BA6EB0" w:rsidRPr="00CA001F" w:rsidRDefault="00BA6EB0" w:rsidP="007A755E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Se il bene è divisibile per il compimento di atti di amministrazione straordinaria relativi a parti o quote del bene, di deve tenere conto del valore globale del bene al fine di determinare i requisiti per la validità dell’atto di cui all’art 2 del presente Decreto. In particolare nella richiesta di autorizzazione all’alienazione e sui documenti necessari alla validità dell’atto, di cui all’art 2 del presente Decreto, devono essere indicate le parti o le quote eventualmente alienate in precedenza. In mancanza di tali indicazioni l’autorizzazione è nulla</w:t>
      </w:r>
    </w:p>
    <w:p w:rsidR="00BA6EB0" w:rsidRPr="00CA001F" w:rsidRDefault="00BA6EB0" w:rsidP="00BA6EB0">
      <w:pPr>
        <w:ind w:left="36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Art. 4</w:t>
      </w:r>
    </w:p>
    <w:p w:rsidR="00BA6EB0" w:rsidRPr="00CA001F" w:rsidRDefault="00BA6EB0" w:rsidP="00BA6EB0">
      <w:pPr>
        <w:ind w:left="36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Utilizzazione della liquidita</w:t>
      </w:r>
    </w:p>
    <w:p w:rsidR="00BA6EB0" w:rsidRPr="00CA001F" w:rsidRDefault="00BA6EB0" w:rsidP="00BA6EB0">
      <w:pPr>
        <w:ind w:left="36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derivante da atti di amministrazione straordinaria</w:t>
      </w:r>
    </w:p>
    <w:p w:rsidR="00BA6EB0" w:rsidRDefault="00BA6EB0" w:rsidP="00BA6EB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A6EB0" w:rsidRPr="00CA001F" w:rsidRDefault="00BA6EB0" w:rsidP="00BA6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01F">
        <w:rPr>
          <w:rFonts w:ascii="Times New Roman" w:hAnsi="Times New Roman" w:cs="Times New Roman"/>
          <w:sz w:val="28"/>
          <w:szCs w:val="28"/>
        </w:rPr>
        <w:t>La liquidità derivante dagli atti di amministrazione straordinaria sia utilizzata per i fini espressamente indicati nell’autorizzazione o, in mancanza di tale indicazione, sia investita oculatamente in beni mobili o immobili da intestarsi all’Ente, ferma restando la necessità di ulteriore autorizzazione se l’investimento rientra tra gli atti di amministrazione straordinaria.</w:t>
      </w:r>
    </w:p>
    <w:p w:rsidR="00BA6EB0" w:rsidRDefault="00BA6EB0" w:rsidP="00BA6EB0">
      <w:pPr>
        <w:ind w:left="36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BA6EB0" w:rsidRPr="00CA001F" w:rsidRDefault="00BA6EB0" w:rsidP="00BA6EB0">
      <w:pPr>
        <w:ind w:left="36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>Art.5</w:t>
      </w:r>
    </w:p>
    <w:p w:rsidR="00BA6EB0" w:rsidRPr="00CA001F" w:rsidRDefault="00BA6EB0" w:rsidP="00BA6EB0">
      <w:pPr>
        <w:ind w:left="36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A001F">
        <w:rPr>
          <w:rFonts w:ascii="Times New Roman" w:hAnsi="Times New Roman" w:cs="Times New Roman"/>
          <w:b/>
          <w:smallCaps/>
          <w:sz w:val="32"/>
          <w:szCs w:val="32"/>
        </w:rPr>
        <w:t>Notifica e inserimento nel registro delle persone giuridiche</w:t>
      </w:r>
    </w:p>
    <w:p w:rsidR="00BA6EB0" w:rsidRPr="00CA001F" w:rsidRDefault="00BA6EB0" w:rsidP="00BA6EB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Il presente Decreto sia formalmente notificato a tutte le persone giuridiche soggette alla giurisdizione  del Vescovo diocesano e alla competente Prefettura di Lecce, perché sia inserito nel Registro delle Persone giuridiche così da rendere opponibile ai terzi che enti ecclesiastici civilmente riconosciuti della Diocesi di Nardò-Gallipoli, soggetti alla giurisdizione del Vescovo diocesano, sono vincolati all’osservanza  delle suddette norme per la validità degli atti di amministrazione straordinaria.</w:t>
      </w:r>
    </w:p>
    <w:p w:rsidR="00BA6EB0" w:rsidRPr="00CA001F" w:rsidRDefault="00BA6EB0" w:rsidP="00BA6E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 xml:space="preserve">Nardò, 02 dicembre 2007, </w:t>
      </w:r>
      <w:r w:rsidRPr="00CA001F">
        <w:rPr>
          <w:rFonts w:ascii="Times New Roman" w:hAnsi="Times New Roman" w:cs="Times New Roman"/>
          <w:i/>
          <w:sz w:val="28"/>
          <w:szCs w:val="28"/>
        </w:rPr>
        <w:t>Prima Domenica di Avvento</w:t>
      </w:r>
    </w:p>
    <w:p w:rsidR="00BA6EB0" w:rsidRPr="00CA001F" w:rsidRDefault="00BA6EB0" w:rsidP="00BA6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D.A. n. 23/07</w:t>
      </w:r>
    </w:p>
    <w:p w:rsidR="00BA6EB0" w:rsidRPr="00CA001F" w:rsidRDefault="00BA6EB0" w:rsidP="00BA6EB0">
      <w:pPr>
        <w:ind w:left="6732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CA001F">
        <w:rPr>
          <w:rFonts w:ascii="Times New Roman" w:hAnsi="Times New Roman" w:cs="Times New Roman"/>
          <w:sz w:val="28"/>
          <w:szCs w:val="28"/>
        </w:rPr>
        <w:t xml:space="preserve">Domenico </w:t>
      </w:r>
      <w:proofErr w:type="spellStart"/>
      <w:r w:rsidRPr="00CA001F">
        <w:rPr>
          <w:rFonts w:ascii="Times New Roman" w:hAnsi="Times New Roman" w:cs="Times New Roman"/>
          <w:smallCaps/>
          <w:sz w:val="28"/>
          <w:szCs w:val="28"/>
        </w:rPr>
        <w:t>Caliandro</w:t>
      </w:r>
      <w:proofErr w:type="spellEnd"/>
      <w:r w:rsidRPr="00CA001F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BA6EB0" w:rsidRPr="00CA001F" w:rsidRDefault="00BA6EB0" w:rsidP="00BA6EB0">
      <w:pPr>
        <w:ind w:left="6384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01F">
        <w:rPr>
          <w:rFonts w:ascii="Times New Roman" w:hAnsi="Times New Roman" w:cs="Times New Roman"/>
          <w:i/>
          <w:sz w:val="28"/>
          <w:szCs w:val="28"/>
        </w:rPr>
        <w:t>Vescovo</w:t>
      </w:r>
    </w:p>
    <w:p w:rsidR="00BA6EB0" w:rsidRPr="00CA001F" w:rsidRDefault="00BA6EB0" w:rsidP="00BA6EB0">
      <w:pPr>
        <w:ind w:left="360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spellStart"/>
      <w:r w:rsidRPr="00CA001F">
        <w:rPr>
          <w:rFonts w:ascii="Times New Roman" w:hAnsi="Times New Roman" w:cs="Times New Roman"/>
          <w:sz w:val="28"/>
          <w:szCs w:val="28"/>
        </w:rPr>
        <w:t>Sac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. Massimo </w:t>
      </w:r>
      <w:r w:rsidRPr="00CA001F">
        <w:rPr>
          <w:rFonts w:ascii="Times New Roman" w:hAnsi="Times New Roman" w:cs="Times New Roman"/>
          <w:smallCaps/>
          <w:sz w:val="28"/>
          <w:szCs w:val="28"/>
        </w:rPr>
        <w:t>Cala</w:t>
      </w:r>
    </w:p>
    <w:p w:rsidR="00BA6EB0" w:rsidRPr="00CA001F" w:rsidRDefault="00BA6EB0" w:rsidP="00BA6E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01F">
        <w:rPr>
          <w:rFonts w:ascii="Times New Roman" w:hAnsi="Times New Roman" w:cs="Times New Roman"/>
          <w:i/>
          <w:sz w:val="28"/>
          <w:szCs w:val="28"/>
        </w:rPr>
        <w:t xml:space="preserve">       Cancelliere </w:t>
      </w: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Pr="00432A18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  <w:r w:rsidRPr="00432A18">
        <w:rPr>
          <w:rFonts w:ascii="Constantia" w:hAnsi="Constantia" w:cs="Times New Roman"/>
          <w:i/>
          <w:sz w:val="28"/>
          <w:szCs w:val="28"/>
        </w:rPr>
        <w:lastRenderedPageBreak/>
        <w:t>Estratto dello Statuto</w:t>
      </w:r>
    </w:p>
    <w:p w:rsidR="00BA6EB0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</w:p>
    <w:p w:rsidR="00BA6EB0" w:rsidRPr="00780FE1" w:rsidRDefault="00BA6EB0" w:rsidP="00BA6EB0">
      <w:pPr>
        <w:jc w:val="center"/>
        <w:rPr>
          <w:rFonts w:ascii="Constantia" w:hAnsi="Constantia" w:cs="Times New Roman"/>
          <w:i/>
          <w:sz w:val="28"/>
          <w:szCs w:val="28"/>
        </w:rPr>
      </w:pPr>
      <w:r w:rsidRPr="00432A18">
        <w:rPr>
          <w:rFonts w:ascii="Constantia" w:hAnsi="Constantia" w:cs="Times New Roman"/>
          <w:i/>
          <w:sz w:val="28"/>
          <w:szCs w:val="28"/>
        </w:rPr>
        <w:t>(disponibile su http://www.diocesinardogallipoli.org)</w:t>
      </w:r>
    </w:p>
    <w:p w:rsidR="00BA6EB0" w:rsidRDefault="00BA6EB0" w:rsidP="00BA6EB0">
      <w:pPr>
        <w:jc w:val="center"/>
        <w:rPr>
          <w:rFonts w:ascii="Constantia" w:hAnsi="Constantia"/>
          <w:b/>
          <w:sz w:val="28"/>
          <w:szCs w:val="28"/>
        </w:rPr>
      </w:pPr>
    </w:p>
    <w:p w:rsidR="00BA6EB0" w:rsidRPr="00840EC2" w:rsidRDefault="00BA6EB0" w:rsidP="00BA6EB0">
      <w:pPr>
        <w:jc w:val="center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b/>
          <w:sz w:val="28"/>
          <w:szCs w:val="28"/>
        </w:rPr>
        <w:t xml:space="preserve">PARTE II </w:t>
      </w:r>
    </w:p>
    <w:p w:rsidR="00BA6EB0" w:rsidRPr="00840EC2" w:rsidRDefault="00BA6EB0" w:rsidP="00BA6EB0">
      <w:pPr>
        <w:jc w:val="center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b/>
          <w:sz w:val="28"/>
          <w:szCs w:val="28"/>
        </w:rPr>
        <w:t xml:space="preserve">UFFICI DI CURIA – AREA GIURIDICA </w:t>
      </w:r>
    </w:p>
    <w:p w:rsidR="00BA6EB0" w:rsidRPr="00840EC2" w:rsidRDefault="00BA6EB0" w:rsidP="00BA6EB0">
      <w:pPr>
        <w:jc w:val="center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b/>
          <w:sz w:val="28"/>
          <w:szCs w:val="28"/>
        </w:rPr>
        <w:t xml:space="preserve">TITOLO I </w:t>
      </w:r>
    </w:p>
    <w:p w:rsidR="00BA6EB0" w:rsidRPr="00840EC2" w:rsidRDefault="00BA6EB0" w:rsidP="00BA6EB0">
      <w:pPr>
        <w:jc w:val="center"/>
        <w:rPr>
          <w:rFonts w:ascii="Constantia" w:hAnsi="Constantia"/>
          <w:b/>
          <w:smallCaps/>
          <w:sz w:val="28"/>
          <w:szCs w:val="28"/>
        </w:rPr>
      </w:pPr>
      <w:r w:rsidRPr="00840EC2">
        <w:rPr>
          <w:rFonts w:ascii="Constantia" w:hAnsi="Constantia"/>
          <w:b/>
          <w:smallCaps/>
          <w:sz w:val="28"/>
          <w:szCs w:val="28"/>
        </w:rPr>
        <w:t xml:space="preserve">Cancelleria vescovile </w:t>
      </w:r>
    </w:p>
    <w:p w:rsidR="00BA6EB0" w:rsidRDefault="00BA6EB0" w:rsidP="00BA6EB0">
      <w:pPr>
        <w:jc w:val="both"/>
        <w:rPr>
          <w:rFonts w:ascii="Constantia" w:hAnsi="Constantia"/>
          <w:b/>
          <w:sz w:val="28"/>
          <w:szCs w:val="28"/>
        </w:rPr>
      </w:pPr>
    </w:p>
    <w:p w:rsidR="00BA6EB0" w:rsidRDefault="00BA6EB0" w:rsidP="00BA6EB0">
      <w:pPr>
        <w:jc w:val="both"/>
        <w:rPr>
          <w:rFonts w:ascii="Constantia" w:hAnsi="Constantia"/>
          <w:sz w:val="28"/>
          <w:szCs w:val="28"/>
        </w:rPr>
      </w:pPr>
      <w:r w:rsidRPr="00840EC2">
        <w:rPr>
          <w:rFonts w:ascii="Constantia" w:hAnsi="Constantia"/>
          <w:b/>
          <w:sz w:val="28"/>
          <w:szCs w:val="28"/>
        </w:rPr>
        <w:t>Art. 27.</w:t>
      </w:r>
      <w:r w:rsidRPr="00840EC2">
        <w:rPr>
          <w:rFonts w:ascii="Constantia" w:hAnsi="Constantia"/>
          <w:sz w:val="28"/>
          <w:szCs w:val="28"/>
        </w:rPr>
        <w:t xml:space="preserve"> La Cancelleria vescovile cura l’espletamento delle funzioni notarili e di custodia previste nei </w:t>
      </w:r>
      <w:proofErr w:type="spellStart"/>
      <w:r w:rsidRPr="00840EC2">
        <w:rPr>
          <w:rFonts w:ascii="Constantia" w:hAnsi="Constantia"/>
          <w:sz w:val="28"/>
          <w:szCs w:val="28"/>
        </w:rPr>
        <w:t>cann</w:t>
      </w:r>
      <w:proofErr w:type="spellEnd"/>
      <w:r w:rsidRPr="00840EC2">
        <w:rPr>
          <w:rFonts w:ascii="Constantia" w:hAnsi="Constantia"/>
          <w:sz w:val="28"/>
          <w:szCs w:val="28"/>
        </w:rPr>
        <w:t xml:space="preserve">. 482-491 C.J.C. È affidata alla responsabilità del Cancelliere vescovile, eventualmente coadiuvato da un Vice cancelliere e da alcuni Collaboratori. </w:t>
      </w:r>
    </w:p>
    <w:p w:rsidR="00BA6EB0" w:rsidRDefault="00BA6EB0" w:rsidP="00BA6EB0">
      <w:pPr>
        <w:jc w:val="both"/>
        <w:rPr>
          <w:rFonts w:ascii="Constantia" w:hAnsi="Constantia"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Art. 28. Spetta alla Cancelleria vescovile: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redigere e conservare gli atti da sottoporre alla firma del Vescovo diocesano;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formalizzare gli atti necessari alla perdita o provvisione degli uffici ecclesiastici;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c) seguire in collaborazione con i superiori responsabili (Rettore del Seminario, Superiori degli istituti di vita consacrata, etc.) gli adempimenti connessi alle ordinazioni, al conferimento dei ministeri e all’ammissione dei candidati, conservando e aggiornando la relativa documentazione;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curare gli adempimenti necessari alla celebrazione del matrimonio;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predisporre gli atti relativi alla concessione di facoltà e licenze ai chierici;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>provvedere a quanto necessario nei procedimenti di incar</w:t>
      </w:r>
      <w:r>
        <w:rPr>
          <w:rFonts w:ascii="Constantia" w:hAnsi="Constantia"/>
          <w:sz w:val="28"/>
          <w:szCs w:val="28"/>
        </w:rPr>
        <w:t>dinazione ed escardinazione;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>custodire e aggiornare i documenti relativi all’identificazione delle persone fisiche e giur</w:t>
      </w:r>
      <w:r>
        <w:rPr>
          <w:rFonts w:ascii="Constantia" w:hAnsi="Constantia"/>
          <w:sz w:val="28"/>
          <w:szCs w:val="28"/>
        </w:rPr>
        <w:t xml:space="preserve">idiche;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>rilasciare ce</w:t>
      </w:r>
      <w:r>
        <w:rPr>
          <w:rFonts w:ascii="Constantia" w:hAnsi="Constantia"/>
          <w:sz w:val="28"/>
          <w:szCs w:val="28"/>
        </w:rPr>
        <w:t xml:space="preserve">rtificazioni e attestazioni;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lastRenderedPageBreak/>
        <w:t xml:space="preserve">curare le richieste da inoltrare presso la Penitenzieria o l’Elemosineria apostolica;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predisporre le licenze per la </w:t>
      </w:r>
      <w:r>
        <w:rPr>
          <w:rFonts w:ascii="Constantia" w:hAnsi="Constantia"/>
          <w:sz w:val="28"/>
          <w:szCs w:val="28"/>
        </w:rPr>
        <w:t xml:space="preserve">custodia del SS. Sacramento;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attestare la benedizione o dedicazione di altari, chiese </w:t>
      </w:r>
      <w:proofErr w:type="spellStart"/>
      <w:r w:rsidRPr="00840EC2">
        <w:rPr>
          <w:rFonts w:ascii="Constantia" w:hAnsi="Constantia"/>
          <w:sz w:val="28"/>
          <w:szCs w:val="28"/>
        </w:rPr>
        <w:t>etc</w:t>
      </w:r>
      <w:proofErr w:type="spellEnd"/>
      <w:r w:rsidRPr="00840EC2">
        <w:rPr>
          <w:rFonts w:ascii="Constantia" w:hAnsi="Constantia"/>
          <w:sz w:val="28"/>
          <w:szCs w:val="28"/>
        </w:rPr>
        <w:t xml:space="preserve">; 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 xml:space="preserve">coordinare il lavoro dei censori ecclesiastici per il </w:t>
      </w:r>
      <w:r>
        <w:rPr>
          <w:rFonts w:ascii="Constantia" w:hAnsi="Constantia"/>
          <w:sz w:val="28"/>
          <w:szCs w:val="28"/>
        </w:rPr>
        <w:t>rilascio del “</w:t>
      </w:r>
      <w:proofErr w:type="spellStart"/>
      <w:r>
        <w:rPr>
          <w:rFonts w:ascii="Constantia" w:hAnsi="Constantia"/>
          <w:sz w:val="28"/>
          <w:szCs w:val="28"/>
        </w:rPr>
        <w:t>nihil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obstat</w:t>
      </w:r>
      <w:proofErr w:type="spellEnd"/>
      <w:r>
        <w:rPr>
          <w:rFonts w:ascii="Constantia" w:hAnsi="Constantia"/>
          <w:sz w:val="28"/>
          <w:szCs w:val="28"/>
        </w:rPr>
        <w:t>”;</w:t>
      </w:r>
    </w:p>
    <w:p w:rsidR="00BA6EB0" w:rsidRPr="00840EC2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>predisporre gli atti di costituzione o cessazio</w:t>
      </w:r>
      <w:r>
        <w:rPr>
          <w:rFonts w:ascii="Constantia" w:hAnsi="Constantia"/>
          <w:sz w:val="28"/>
          <w:szCs w:val="28"/>
        </w:rPr>
        <w:t>ne dei legati per causa pia;</w:t>
      </w:r>
    </w:p>
    <w:p w:rsidR="00BA6EB0" w:rsidRPr="00CF1F43" w:rsidRDefault="00BA6EB0" w:rsidP="007A755E">
      <w:pPr>
        <w:pStyle w:val="Paragrafoelenco"/>
        <w:numPr>
          <w:ilvl w:val="0"/>
          <w:numId w:val="29"/>
        </w:numPr>
        <w:jc w:val="both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sz w:val="28"/>
          <w:szCs w:val="28"/>
        </w:rPr>
        <w:t>regolare l’accesso all</w:t>
      </w:r>
      <w:r>
        <w:rPr>
          <w:rFonts w:ascii="Constantia" w:hAnsi="Constantia"/>
          <w:sz w:val="28"/>
          <w:szCs w:val="28"/>
        </w:rPr>
        <w:t>’archivio diocesano di deposito.</w:t>
      </w:r>
    </w:p>
    <w:p w:rsidR="00BA6EB0" w:rsidRPr="00CF1F43" w:rsidRDefault="00BA6EB0" w:rsidP="00BA6EB0">
      <w:pPr>
        <w:pStyle w:val="Paragrafoelenco"/>
        <w:jc w:val="both"/>
        <w:rPr>
          <w:rFonts w:ascii="Constantia" w:hAnsi="Constantia"/>
          <w:b/>
          <w:sz w:val="28"/>
          <w:szCs w:val="28"/>
        </w:rPr>
      </w:pPr>
    </w:p>
    <w:p w:rsidR="00BA6EB0" w:rsidRPr="00840EC2" w:rsidRDefault="00BA6EB0" w:rsidP="00BA6EB0">
      <w:pPr>
        <w:jc w:val="center"/>
        <w:rPr>
          <w:rFonts w:ascii="Constantia" w:hAnsi="Constantia"/>
          <w:b/>
          <w:sz w:val="28"/>
          <w:szCs w:val="28"/>
        </w:rPr>
      </w:pPr>
      <w:r w:rsidRPr="00840EC2">
        <w:rPr>
          <w:rFonts w:ascii="Constantia" w:hAnsi="Constantia"/>
          <w:b/>
          <w:sz w:val="28"/>
          <w:szCs w:val="28"/>
        </w:rPr>
        <w:t>TITOLO II</w:t>
      </w:r>
    </w:p>
    <w:p w:rsidR="00BA6EB0" w:rsidRPr="00432A18" w:rsidRDefault="00BA6EB0" w:rsidP="00BA6EB0">
      <w:pPr>
        <w:jc w:val="center"/>
        <w:rPr>
          <w:rFonts w:ascii="Constantia" w:hAnsi="Constantia"/>
          <w:b/>
          <w:sz w:val="28"/>
          <w:szCs w:val="28"/>
        </w:rPr>
      </w:pPr>
      <w:r w:rsidRPr="00432A18">
        <w:rPr>
          <w:rFonts w:ascii="Constantia" w:hAnsi="Constantia"/>
          <w:b/>
          <w:sz w:val="28"/>
          <w:szCs w:val="28"/>
        </w:rPr>
        <w:t>AMMINISTRAZIONE</w:t>
      </w:r>
    </w:p>
    <w:p w:rsidR="00BA6EB0" w:rsidRPr="00840EC2" w:rsidRDefault="00BA6EB0" w:rsidP="00BA6EB0">
      <w:pPr>
        <w:jc w:val="center"/>
        <w:rPr>
          <w:rFonts w:ascii="Constantia" w:hAnsi="Constantia"/>
          <w:b/>
          <w:i/>
          <w:sz w:val="28"/>
          <w:szCs w:val="28"/>
        </w:rPr>
      </w:pPr>
      <w:r w:rsidRPr="00840EC2">
        <w:rPr>
          <w:rFonts w:ascii="Constantia" w:hAnsi="Constantia"/>
          <w:b/>
          <w:i/>
          <w:sz w:val="28"/>
          <w:szCs w:val="28"/>
        </w:rPr>
        <w:t>Ufficio per gli Affari Amministrativi e Legali</w:t>
      </w:r>
    </w:p>
    <w:p w:rsidR="00BA6EB0" w:rsidRDefault="00BA6EB0" w:rsidP="00BA6EB0">
      <w:pPr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b/>
          <w:sz w:val="28"/>
          <w:szCs w:val="28"/>
        </w:rPr>
        <w:t>Art. 29</w:t>
      </w:r>
      <w:r w:rsidRPr="004268AB">
        <w:rPr>
          <w:rFonts w:ascii="Constantia" w:hAnsi="Constantia"/>
          <w:sz w:val="28"/>
          <w:szCs w:val="28"/>
        </w:rPr>
        <w:t xml:space="preserve">. L’Ufficio è costituito: </w:t>
      </w:r>
    </w:p>
    <w:p w:rsidR="00BA6EB0" w:rsidRDefault="00BA6EB0" w:rsidP="007A755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dalla Sezione amministrativa; </w:t>
      </w:r>
    </w:p>
    <w:p w:rsidR="00BA6EB0" w:rsidRDefault="00BA6EB0" w:rsidP="007A755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dalla Sezione per gli Affari legali; </w:t>
      </w:r>
    </w:p>
    <w:p w:rsidR="00BA6EB0" w:rsidRPr="00432A18" w:rsidRDefault="00BA6EB0" w:rsidP="007A755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dalla Sezione per l’Edilizia di culto.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b/>
          <w:sz w:val="28"/>
          <w:szCs w:val="28"/>
        </w:rPr>
        <w:t>Art. 30</w:t>
      </w:r>
      <w:r>
        <w:rPr>
          <w:rFonts w:ascii="Constantia" w:hAnsi="Constantia"/>
          <w:sz w:val="28"/>
          <w:szCs w:val="28"/>
        </w:rPr>
        <w:t xml:space="preserve">. Spetta alla Sezione legale: </w:t>
      </w:r>
    </w:p>
    <w:p w:rsidR="00BA6EB0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curare gli studi preparatori degli atti normativi e applicativi; </w:t>
      </w:r>
    </w:p>
    <w:p w:rsidR="00BA6EB0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>curare la revisione e l’interpretazione degl</w:t>
      </w:r>
      <w:r>
        <w:rPr>
          <w:rFonts w:ascii="Constantia" w:hAnsi="Constantia"/>
          <w:sz w:val="28"/>
          <w:szCs w:val="28"/>
        </w:rPr>
        <w:t>i atti normativi e applicativi;</w:t>
      </w:r>
    </w:p>
    <w:p w:rsidR="00BA6EB0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curare le relazioni con l’Osservatorio giuridico-legislativo della CEI; </w:t>
      </w:r>
    </w:p>
    <w:p w:rsidR="00BA6EB0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disporre le raccolte legislative del diritto particolare e il loro aggiornamento; </w:t>
      </w:r>
    </w:p>
    <w:p w:rsidR="00BA6EB0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esaminare le questioni giuridiche eventualmente sottoposte dagli enti ecclesiastici; </w:t>
      </w:r>
    </w:p>
    <w:p w:rsidR="00BA6EB0" w:rsidRPr="00F3418F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F3418F">
        <w:rPr>
          <w:rFonts w:ascii="Constantia" w:hAnsi="Constantia"/>
          <w:sz w:val="28"/>
          <w:szCs w:val="28"/>
        </w:rPr>
        <w:t xml:space="preserve">curare i contenziosi instaurati davanti all’autorità giudiziaria civile o ecclesiastica; </w:t>
      </w:r>
    </w:p>
    <w:p w:rsidR="00BA6EB0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fornire la necessaria assistenza giuridica nella predisposizione degli strumenti contrattuali; </w:t>
      </w:r>
    </w:p>
    <w:p w:rsidR="00BA6EB0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fornire al Consiglio diocesano per gli Affari economici e al Collego dei Consultori gli elementi necessari, di natura tecnico-giuridica, per le valutazioni di competenza; </w:t>
      </w:r>
    </w:p>
    <w:p w:rsidR="00BA6EB0" w:rsidRPr="00432A18" w:rsidRDefault="00BA6EB0" w:rsidP="007A755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curare i rapporti, la collaborazione e il coordinamento con i professionisti esperti nei vari settori giuridici.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b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b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b/>
          <w:sz w:val="28"/>
          <w:szCs w:val="28"/>
        </w:rPr>
        <w:t>Art. 31.</w:t>
      </w:r>
      <w:r w:rsidRPr="004268AB">
        <w:rPr>
          <w:rFonts w:ascii="Constantia" w:hAnsi="Constantia"/>
          <w:sz w:val="28"/>
          <w:szCs w:val="28"/>
        </w:rPr>
        <w:t xml:space="preserve"> Spett</w:t>
      </w:r>
      <w:r>
        <w:rPr>
          <w:rFonts w:ascii="Constantia" w:hAnsi="Constantia"/>
          <w:sz w:val="28"/>
          <w:szCs w:val="28"/>
        </w:rPr>
        <w:t xml:space="preserve">a alla Sezione amministrativa: </w:t>
      </w:r>
    </w:p>
    <w:p w:rsidR="00BA6EB0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collaborare con il Consiglio diocesano per gli Affari economici per quanto concerne l’amministrazione dei beni appartenenti alle persone giuridiche pubbliche soggette al Vescovo diocesano; </w:t>
      </w:r>
    </w:p>
    <w:p w:rsidR="00BA6EB0" w:rsidRPr="00F3418F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F3418F">
        <w:rPr>
          <w:rFonts w:ascii="Constantia" w:hAnsi="Constantia"/>
          <w:sz w:val="28"/>
          <w:szCs w:val="28"/>
        </w:rPr>
        <w:t xml:space="preserve">vigilare sull’amministrazione ordinaria e straordinaria (cfr. can. 1276 § 1 C.J.C) degli enti soggetti al Vescovo diocesano; </w:t>
      </w:r>
    </w:p>
    <w:p w:rsidR="00BA6EB0" w:rsidRPr="00F3418F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F3418F">
        <w:rPr>
          <w:rFonts w:ascii="Constantia" w:hAnsi="Constantia"/>
          <w:sz w:val="28"/>
          <w:szCs w:val="28"/>
        </w:rPr>
        <w:t xml:space="preserve">istruire le pratiche relative all’autorizzazione degli atti di straordinaria amministrazione, secondo le disposizioni formulate in materia dal Vescovo diocesano e dalla CEI; </w:t>
      </w:r>
    </w:p>
    <w:p w:rsidR="00BA6EB0" w:rsidRPr="00F3418F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F3418F">
        <w:rPr>
          <w:rFonts w:ascii="Constantia" w:hAnsi="Constantia"/>
          <w:sz w:val="28"/>
          <w:szCs w:val="28"/>
        </w:rPr>
        <w:t xml:space="preserve">predisporre le clausole dei decreti autorizzativi da trasmettere alla Cancelleria vescovile; </w:t>
      </w:r>
    </w:p>
    <w:p w:rsidR="00BA6EB0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32A18">
        <w:rPr>
          <w:rFonts w:ascii="Constantia" w:hAnsi="Constantia"/>
          <w:sz w:val="28"/>
          <w:szCs w:val="28"/>
        </w:rPr>
        <w:t xml:space="preserve">conservare e aggiornare lo stato patrimoniale degli enti ecclesiastici; </w:t>
      </w:r>
    </w:p>
    <w:p w:rsidR="00BA6EB0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concordare con l’Economato diocesano i criteri per la ripartizione dell’otto per mille; </w:t>
      </w:r>
    </w:p>
    <w:p w:rsidR="00BA6EB0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verificare annualmente i rendiconti amministrativi delle parrocchie (cfr. </w:t>
      </w:r>
      <w:proofErr w:type="spellStart"/>
      <w:r w:rsidRPr="00780FE1">
        <w:rPr>
          <w:rFonts w:ascii="Constantia" w:hAnsi="Constantia"/>
          <w:sz w:val="28"/>
          <w:szCs w:val="28"/>
        </w:rPr>
        <w:t>cann</w:t>
      </w:r>
      <w:proofErr w:type="spellEnd"/>
      <w:r w:rsidRPr="00780FE1">
        <w:rPr>
          <w:rFonts w:ascii="Constantia" w:hAnsi="Constantia"/>
          <w:sz w:val="28"/>
          <w:szCs w:val="28"/>
        </w:rPr>
        <w:t xml:space="preserve">. 1287 § 1; 1284 § 2 C.J.C) e delle altre persone giuridiche pubbliche soggette al Vescovo diocesano; </w:t>
      </w:r>
    </w:p>
    <w:p w:rsidR="00BA6EB0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i rapporti istituzionali con gli enti pubblici; </w:t>
      </w:r>
    </w:p>
    <w:p w:rsidR="00BA6EB0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assistere la costituzione degli enti ecclesiastici; </w:t>
      </w:r>
    </w:p>
    <w:p w:rsidR="00BA6EB0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il passaggio delle consegne in occasione dell’avvicendamento degli amministratori negli enti ecclesiastici; </w:t>
      </w:r>
    </w:p>
    <w:p w:rsidR="00BA6EB0" w:rsidRPr="00780FE1" w:rsidRDefault="00BA6EB0" w:rsidP="007A755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effettuare sopralluoghi per il controllo della manutenzione degli immobili.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t xml:space="preserve">Art. 32. </w:t>
      </w:r>
      <w:r w:rsidRPr="004268AB">
        <w:rPr>
          <w:rFonts w:ascii="Constantia" w:hAnsi="Constantia"/>
          <w:sz w:val="28"/>
          <w:szCs w:val="28"/>
        </w:rPr>
        <w:t xml:space="preserve">Spetta all’Ufficio per l’Edilizia di culto: </w:t>
      </w:r>
    </w:p>
    <w:p w:rsidR="00BA6EB0" w:rsidRDefault="00BA6EB0" w:rsidP="007A755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istruire le pratiche per la nuova edilizia di culto; </w:t>
      </w:r>
    </w:p>
    <w:p w:rsidR="00BA6EB0" w:rsidRDefault="00BA6EB0" w:rsidP="007A755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esaminare e sovraintendere la progettazione, l’esecuzione dei lavori e il definitivo collaudo; </w:t>
      </w:r>
    </w:p>
    <w:p w:rsidR="00BA6EB0" w:rsidRDefault="00BA6EB0" w:rsidP="007A755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istruire le pratiche di accatastamento e agibilità; </w:t>
      </w:r>
    </w:p>
    <w:p w:rsidR="00BA6EB0" w:rsidRDefault="00BA6EB0" w:rsidP="007A755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assicurare il coordinamento della sicurezza in fase di progettazione ed esecuzione dei lavori; </w:t>
      </w:r>
    </w:p>
    <w:p w:rsidR="00BA6EB0" w:rsidRPr="00F3418F" w:rsidRDefault="00BA6EB0" w:rsidP="007A755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F3418F">
        <w:rPr>
          <w:rFonts w:ascii="Constantia" w:hAnsi="Constantia"/>
          <w:sz w:val="28"/>
          <w:szCs w:val="28"/>
        </w:rPr>
        <w:t>curare il quadro economico dei cantieri d’intesa con l’Economo diocesano;</w:t>
      </w:r>
    </w:p>
    <w:p w:rsidR="00BA6EB0" w:rsidRPr="00F3418F" w:rsidRDefault="00BA6EB0" w:rsidP="007A755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F3418F">
        <w:rPr>
          <w:rFonts w:ascii="Constantia" w:hAnsi="Constantia"/>
          <w:sz w:val="28"/>
          <w:szCs w:val="28"/>
        </w:rPr>
        <w:t xml:space="preserve">predisporre, d’intesa con la Sezione legale, i necessari contratti per l’esecuzione delle opere; </w:t>
      </w:r>
    </w:p>
    <w:p w:rsidR="00BA6EB0" w:rsidRDefault="00BA6EB0" w:rsidP="007A755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>offrire i dovuti supporti al lavoro svolto dall’Ufficio diocesano per i Beni culturali e l’arte sacra.</w:t>
      </w:r>
    </w:p>
    <w:p w:rsidR="00BA6EB0" w:rsidRDefault="00BA6EB0" w:rsidP="00BA6EB0">
      <w:pPr>
        <w:spacing w:after="0" w:line="240" w:lineRule="auto"/>
        <w:jc w:val="center"/>
        <w:rPr>
          <w:rFonts w:ascii="Constantia" w:hAnsi="Constantia"/>
          <w:b/>
          <w:smallCaps/>
          <w:sz w:val="28"/>
          <w:szCs w:val="28"/>
        </w:rPr>
      </w:pPr>
    </w:p>
    <w:p w:rsidR="00BA6EB0" w:rsidRDefault="00BA6EB0" w:rsidP="00BA6EB0">
      <w:pPr>
        <w:spacing w:after="0" w:line="240" w:lineRule="auto"/>
        <w:jc w:val="center"/>
        <w:rPr>
          <w:rFonts w:ascii="Constantia" w:hAnsi="Constantia"/>
          <w:b/>
          <w:i/>
          <w:sz w:val="28"/>
          <w:szCs w:val="28"/>
        </w:rPr>
      </w:pPr>
    </w:p>
    <w:p w:rsidR="00BA6EB0" w:rsidRDefault="00BA6EB0" w:rsidP="00BA6EB0">
      <w:pPr>
        <w:spacing w:after="0" w:line="240" w:lineRule="auto"/>
        <w:jc w:val="center"/>
        <w:rPr>
          <w:rFonts w:ascii="Constantia" w:hAnsi="Constantia"/>
          <w:b/>
          <w:i/>
          <w:sz w:val="28"/>
          <w:szCs w:val="28"/>
        </w:rPr>
      </w:pPr>
    </w:p>
    <w:p w:rsidR="00BA6EB0" w:rsidRPr="00840EC2" w:rsidRDefault="00BA6EB0" w:rsidP="00BA6EB0">
      <w:pPr>
        <w:spacing w:after="0" w:line="240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840EC2">
        <w:rPr>
          <w:rFonts w:ascii="Constantia" w:hAnsi="Constantia"/>
          <w:b/>
          <w:i/>
          <w:sz w:val="28"/>
          <w:szCs w:val="28"/>
        </w:rPr>
        <w:lastRenderedPageBreak/>
        <w:t>Economato diocesano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b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t>Art. 33.</w:t>
      </w:r>
      <w:r w:rsidRPr="004268AB">
        <w:rPr>
          <w:rFonts w:ascii="Constantia" w:hAnsi="Constantia"/>
          <w:sz w:val="28"/>
          <w:szCs w:val="28"/>
        </w:rPr>
        <w:t xml:space="preserve"> L’Eco</w:t>
      </w:r>
      <w:r>
        <w:rPr>
          <w:rFonts w:ascii="Constantia" w:hAnsi="Constantia"/>
          <w:sz w:val="28"/>
          <w:szCs w:val="28"/>
        </w:rPr>
        <w:t xml:space="preserve">nomato diocesano è costituito: </w:t>
      </w:r>
    </w:p>
    <w:p w:rsidR="00BA6EB0" w:rsidRDefault="00BA6EB0" w:rsidP="007A755E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dalla Sezione per la gestione del Patrimonio; </w:t>
      </w:r>
    </w:p>
    <w:p w:rsidR="00BA6EB0" w:rsidRDefault="00BA6EB0" w:rsidP="007A755E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dalla Sezione per i Servizi logistici; </w:t>
      </w:r>
    </w:p>
    <w:p w:rsidR="00BA6EB0" w:rsidRPr="00780FE1" w:rsidRDefault="00BA6EB0" w:rsidP="007A755E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dalla Sezione per il Sostegno economico alla Chiesa.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t>Art. 34.</w:t>
      </w:r>
      <w:r w:rsidRPr="004268AB">
        <w:rPr>
          <w:rFonts w:ascii="Constantia" w:hAnsi="Constantia"/>
          <w:sz w:val="28"/>
          <w:szCs w:val="28"/>
        </w:rPr>
        <w:t xml:space="preserve"> Spetta alla</w:t>
      </w:r>
      <w:r>
        <w:rPr>
          <w:rFonts w:ascii="Constantia" w:hAnsi="Constantia"/>
          <w:sz w:val="28"/>
          <w:szCs w:val="28"/>
        </w:rPr>
        <w:t xml:space="preserve"> Sezione per il Patrimonio: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amministrare i beni della Diocesi, sotto l’autorità del Vescovo diocesano e secondo le modalità definite dal Consiglio per gli Affari economici (can. 494 §3 C.J.C);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predisporre il bilancio annuale, preventivo e consuntivo, dell’ente Diocesi (cfr. can. 494 §4 C.J.C);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riscuotere tutti i tributi dovuti alla Diocesi;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gli adempimenti connessi alla gestione dei rapporti di lavoro in termini di stipendi, adempimenti di legge, mansioni e funzioni operative;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la contabilità e la gestione dei redditi;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riscuotere ed erogare i proventi delle offerte caritative e delle giornate mondiali, nazionali e diocesane;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d’intesa con l’Ufficio amministrativo le assegnazioni ed erogazioni dell’otto per mille;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d’intesa con l’Ufficio amministrativo l’erogazione dei contributi pubblici; i) curare la contabilità dell’edilizia di culto e delle opere di restauro; </w:t>
      </w:r>
    </w:p>
    <w:p w:rsidR="00BA6EB0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amministrare i beni temporali donati alla Diocesi per causa pia e verificare l’adempimento degli oneri annessi (cfr. </w:t>
      </w:r>
      <w:proofErr w:type="spellStart"/>
      <w:r w:rsidRPr="00780FE1">
        <w:rPr>
          <w:rFonts w:ascii="Constantia" w:hAnsi="Constantia"/>
          <w:sz w:val="28"/>
          <w:szCs w:val="28"/>
        </w:rPr>
        <w:t>cann</w:t>
      </w:r>
      <w:proofErr w:type="spellEnd"/>
      <w:r w:rsidRPr="00780FE1">
        <w:rPr>
          <w:rFonts w:ascii="Constantia" w:hAnsi="Constantia"/>
          <w:sz w:val="28"/>
          <w:szCs w:val="28"/>
        </w:rPr>
        <w:t xml:space="preserve">. 1299-1310 C.J.C); </w:t>
      </w:r>
    </w:p>
    <w:p w:rsidR="00BA6EB0" w:rsidRPr="00780FE1" w:rsidRDefault="00BA6EB0" w:rsidP="007A755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la manutenzione dei beni della Diocesi.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Pr="004268AB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t>Art. 35.</w:t>
      </w:r>
      <w:r w:rsidRPr="004268AB">
        <w:rPr>
          <w:rFonts w:ascii="Constantia" w:hAnsi="Constantia"/>
          <w:sz w:val="28"/>
          <w:szCs w:val="28"/>
        </w:rPr>
        <w:t xml:space="preserve"> La Sezione per i Servizi logistici: </w:t>
      </w:r>
    </w:p>
    <w:p w:rsidR="00BA6EB0" w:rsidRDefault="00BA6EB0" w:rsidP="007A755E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provvede alle richieste del materiale necessario al lavoro degli uffici; </w:t>
      </w:r>
    </w:p>
    <w:p w:rsidR="00BA6EB0" w:rsidRDefault="00BA6EB0" w:rsidP="007A755E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redige e aggiorna l’inventario delle attrezzature; </w:t>
      </w:r>
    </w:p>
    <w:p w:rsidR="00BA6EB0" w:rsidRDefault="00BA6EB0" w:rsidP="007A755E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provvede agli adempimenti di legge per la sicurezza sui luoghi di lavoro; </w:t>
      </w:r>
    </w:p>
    <w:p w:rsidR="00BA6EB0" w:rsidRDefault="00BA6EB0" w:rsidP="007A755E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gestisce il servizio di riproduzione e stampa della Curia; </w:t>
      </w:r>
    </w:p>
    <w:p w:rsidR="00BA6EB0" w:rsidRDefault="00BA6EB0" w:rsidP="007A755E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coordina i servizi tecnici nelle manifestazioni promosse o seguite dalla Diocesi; </w:t>
      </w:r>
    </w:p>
    <w:p w:rsidR="00BA6EB0" w:rsidRDefault="00BA6EB0" w:rsidP="007A755E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 la manutenzione del sistema informatico e telefonico d’intesa con gli operatori di settore; </w:t>
      </w:r>
    </w:p>
    <w:p w:rsidR="00BA6EB0" w:rsidRPr="00780FE1" w:rsidRDefault="00BA6EB0" w:rsidP="007A755E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 le manutenzioni ordinarie del Palazzo episcopale e degli uffici di Curia.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Pr="004268AB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lastRenderedPageBreak/>
        <w:t>Art. 36 §1.</w:t>
      </w:r>
      <w:r w:rsidRPr="004268AB">
        <w:rPr>
          <w:rFonts w:ascii="Constantia" w:hAnsi="Constantia"/>
          <w:sz w:val="28"/>
          <w:szCs w:val="28"/>
        </w:rPr>
        <w:t xml:space="preserve"> Il Servizio diocesano per il Sostegno economico alla Chiesa promuove la partecipazione diretta e corresponsabile dei fedeli alle necessità economiche della Diocesi.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b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t>§2.</w:t>
      </w:r>
      <w:r>
        <w:rPr>
          <w:rFonts w:ascii="Constantia" w:hAnsi="Constantia"/>
          <w:sz w:val="28"/>
          <w:szCs w:val="28"/>
        </w:rPr>
        <w:t xml:space="preserve"> Spetta al Servizio: </w:t>
      </w:r>
    </w:p>
    <w:p w:rsidR="00BA6EB0" w:rsidRDefault="00BA6EB0" w:rsidP="007A755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presentare ai fedeli e all’opinione pubblica l’importanza del sostegno economico e le sue specifiche finalità; </w:t>
      </w:r>
    </w:p>
    <w:p w:rsidR="00BA6EB0" w:rsidRDefault="00BA6EB0" w:rsidP="007A755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orientare e sostenere in Diocesi le iniziative promosse dalla Conferenza Episcopale Italiana sul tema. Ufficio diocesano per </w:t>
      </w:r>
      <w:r>
        <w:rPr>
          <w:rFonts w:ascii="Constantia" w:hAnsi="Constantia"/>
          <w:sz w:val="28"/>
          <w:szCs w:val="28"/>
        </w:rPr>
        <w:t>i Beni culturali e l’arte sacra.</w:t>
      </w:r>
    </w:p>
    <w:p w:rsidR="00BA6EB0" w:rsidRPr="00F3418F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Pr="00840EC2" w:rsidRDefault="00BA6EB0" w:rsidP="00BA6EB0">
      <w:pPr>
        <w:spacing w:after="0" w:line="240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840EC2">
        <w:rPr>
          <w:rFonts w:ascii="Constantia" w:hAnsi="Constantia"/>
          <w:b/>
          <w:i/>
          <w:sz w:val="28"/>
          <w:szCs w:val="28"/>
        </w:rPr>
        <w:t>Ufficio diocesano per i Beni culturali e l’Arte sacra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b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b/>
          <w:sz w:val="28"/>
          <w:szCs w:val="28"/>
        </w:rPr>
      </w:pPr>
    </w:p>
    <w:p w:rsidR="00BA6EB0" w:rsidRPr="004268AB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t>Art. 37 §1.</w:t>
      </w:r>
      <w:r w:rsidRPr="004268AB">
        <w:rPr>
          <w:rFonts w:ascii="Constantia" w:hAnsi="Constantia"/>
          <w:sz w:val="28"/>
          <w:szCs w:val="28"/>
        </w:rPr>
        <w:t xml:space="preserve"> L’Ufficio diocesano per i Beni culturali e l’Arte sacra opera nell’ambito della valorizzazione del patrimonio artistico e culturale degli enti ecclesiastici soggetti all’autorità del Vescovo diocesano. 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b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b/>
          <w:sz w:val="28"/>
          <w:szCs w:val="28"/>
        </w:rPr>
        <w:t>§2.</w:t>
      </w:r>
      <w:r w:rsidRPr="004268AB">
        <w:rPr>
          <w:rFonts w:ascii="Constantia" w:hAnsi="Constantia"/>
          <w:sz w:val="28"/>
          <w:szCs w:val="28"/>
        </w:rPr>
        <w:t xml:space="preserve"> Spetta all’Ufficio: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vigilare sull’osservanza dei parametri richiesti per la costruzione, la modifica o l’ampliamento delle aule liturgiche;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istruire le pratiche di licenza per gli interventi di amministrazione straordinaria riguardanti i beni di culto o artistici;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istruire le pratiche di finanziamento presso gli enti pubblici o la Conferenza Episcopale Italiana;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catalogare i beni mobili di culto e artistici di proprietà degli enti ecclesiastici;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curare i rapporti con gli enti pubblici e privati operanti nel settore;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sostenere e promuovere le iniziative di settore;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elaborare sussidi sulla conservazione e il restauro dei beni di culto;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 xml:space="preserve">coordinare le attività dei musei, degli archivi e delle biblioteche ecclesiastiche; </w:t>
      </w:r>
    </w:p>
    <w:p w:rsidR="00BA6EB0" w:rsidRDefault="00BA6EB0" w:rsidP="007A755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780FE1">
        <w:rPr>
          <w:rFonts w:ascii="Constantia" w:hAnsi="Constantia"/>
          <w:sz w:val="28"/>
          <w:szCs w:val="28"/>
        </w:rPr>
        <w:t>promuovere, in collaborazione con l’Ufficio liturgico e la Commissione per i Beni culturali e l’arte sacra, la ricerca di nuove espressioni artistiche compatibili con la disciplina e lo spirito della Liturgia.</w:t>
      </w: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BA6EB0" w:rsidRDefault="00BA6EB0" w:rsidP="00BA6EB0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BA6EB0" w:rsidRDefault="00BA6EB0" w:rsidP="00BA6EB0">
      <w:pPr>
        <w:spacing w:after="0" w:line="240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lastRenderedPageBreak/>
        <w:t>Atti di amministrazione straordinaria</w:t>
      </w:r>
      <w:r>
        <w:rPr>
          <w:rFonts w:ascii="Constantia" w:hAnsi="Constantia" w:cs="Times New Roman"/>
          <w:i/>
          <w:sz w:val="28"/>
          <w:szCs w:val="28"/>
        </w:rPr>
        <w:t xml:space="preserve"> </w:t>
      </w:r>
    </w:p>
    <w:p w:rsidR="00BA6EB0" w:rsidRPr="00983BE9" w:rsidRDefault="00BA6EB0" w:rsidP="00BA6EB0">
      <w:pPr>
        <w:spacing w:after="0" w:line="240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t>Licenza ad alienare</w:t>
      </w:r>
    </w:p>
    <w:p w:rsidR="00BA6EB0" w:rsidRDefault="00BA6EB0" w:rsidP="00BA6EB0">
      <w:pPr>
        <w:rPr>
          <w:rFonts w:ascii="Goudy Old Style" w:hAnsi="Goudy Old Style"/>
          <w:color w:val="008000"/>
        </w:rPr>
      </w:pPr>
    </w:p>
    <w:p w:rsidR="00BA6EB0" w:rsidRDefault="00BA6EB0" w:rsidP="00BA6EB0">
      <w:pPr>
        <w:rPr>
          <w:rFonts w:ascii="Goudy Old Style" w:hAnsi="Goudy Old Style"/>
          <w:color w:val="008000"/>
        </w:rPr>
      </w:pPr>
      <w:r>
        <w:rPr>
          <w:rFonts w:ascii="Goudy Old Style" w:hAnsi="Goudy Old Style"/>
          <w:noProof/>
          <w:color w:val="008000"/>
          <w:lang w:eastAsia="it-IT"/>
        </w:rPr>
        <w:drawing>
          <wp:anchor distT="0" distB="0" distL="114300" distR="114300" simplePos="0" relativeHeight="251660288" behindDoc="0" locked="0" layoutInCell="1" allowOverlap="1" wp14:anchorId="013069AF" wp14:editId="39530490">
            <wp:simplePos x="0" y="0"/>
            <wp:positionH relativeFrom="column">
              <wp:posOffset>2528570</wp:posOffset>
            </wp:positionH>
            <wp:positionV relativeFrom="paragraph">
              <wp:posOffset>248920</wp:posOffset>
            </wp:positionV>
            <wp:extent cx="989965" cy="1266825"/>
            <wp:effectExtent l="0" t="0" r="635" b="9525"/>
            <wp:wrapNone/>
            <wp:docPr id="2" name="Immagine 2" descr="564338_10200508292086540_15034965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64338_10200508292086540_1503496549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EB0" w:rsidRDefault="00BA6EB0" w:rsidP="00BA6EB0">
      <w:pPr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</w:p>
    <w:p w:rsidR="00BA6EB0" w:rsidRDefault="00BA6EB0" w:rsidP="00BA6EB0">
      <w:pPr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  <w:r>
        <w:rPr>
          <w:rFonts w:ascii="Goudy Old Style" w:hAnsi="Goudy Old Style"/>
          <w:color w:val="008000"/>
        </w:rPr>
        <w:t>FERNANDO FILOGRANA</w:t>
      </w:r>
    </w:p>
    <w:p w:rsidR="00BA6EB0" w:rsidRPr="00983BE9" w:rsidRDefault="00BA6EB0" w:rsidP="00BA6EB0">
      <w:pPr>
        <w:jc w:val="center"/>
        <w:rPr>
          <w:rFonts w:ascii="Goudy Old Style" w:hAnsi="Goudy Old Style"/>
          <w:smallCaps/>
          <w:color w:val="008000"/>
        </w:rPr>
      </w:pPr>
      <w:r>
        <w:rPr>
          <w:rFonts w:ascii="Goudy Old Style" w:hAnsi="Goudy Old Style"/>
          <w:smallCaps/>
          <w:color w:val="008000"/>
        </w:rPr>
        <w:t>Vescovo di Nardò-Gallipoli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1200" wp14:editId="5A1E5AB2">
                <wp:simplePos x="0" y="0"/>
                <wp:positionH relativeFrom="column">
                  <wp:posOffset>2448560</wp:posOffset>
                </wp:positionH>
                <wp:positionV relativeFrom="paragraph">
                  <wp:posOffset>67310</wp:posOffset>
                </wp:positionV>
                <wp:extent cx="1188720" cy="91440"/>
                <wp:effectExtent l="6985" t="14605" r="13970" b="825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91440"/>
                        </a:xfrm>
                        <a:custGeom>
                          <a:avLst/>
                          <a:gdLst>
                            <a:gd name="T0" fmla="*/ 20000 w 20000"/>
                            <a:gd name="T1" fmla="*/ 10000 h 20000"/>
                            <a:gd name="T2" fmla="*/ 11763 w 20000"/>
                            <a:gd name="T3" fmla="*/ 8194 h 20000"/>
                            <a:gd name="T4" fmla="*/ 10000 w 20000"/>
                            <a:gd name="T5" fmla="*/ 0 h 20000"/>
                            <a:gd name="T6" fmla="*/ 8237 w 20000"/>
                            <a:gd name="T7" fmla="*/ 8194 h 20000"/>
                            <a:gd name="T8" fmla="*/ 0 w 20000"/>
                            <a:gd name="T9" fmla="*/ 10000 h 20000"/>
                            <a:gd name="T10" fmla="*/ 8237 w 20000"/>
                            <a:gd name="T11" fmla="*/ 11806 h 20000"/>
                            <a:gd name="T12" fmla="*/ 10000 w 20000"/>
                            <a:gd name="T13" fmla="*/ 20000 h 20000"/>
                            <a:gd name="T14" fmla="*/ 11763 w 20000"/>
                            <a:gd name="T15" fmla="*/ 11806 h 20000"/>
                            <a:gd name="T16" fmla="*/ 20000 w 20000"/>
                            <a:gd name="T17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10000"/>
                              </a:moveTo>
                              <a:lnTo>
                                <a:pt x="11763" y="8194"/>
                              </a:lnTo>
                              <a:lnTo>
                                <a:pt x="10000" y="0"/>
                              </a:lnTo>
                              <a:lnTo>
                                <a:pt x="8237" y="8194"/>
                              </a:lnTo>
                              <a:lnTo>
                                <a:pt x="0" y="10000"/>
                              </a:lnTo>
                              <a:lnTo>
                                <a:pt x="8237" y="11806"/>
                              </a:lnTo>
                              <a:lnTo>
                                <a:pt x="10000" y="20000"/>
                              </a:lnTo>
                              <a:lnTo>
                                <a:pt x="11763" y="11806"/>
                              </a:lnTo>
                              <a:lnTo>
                                <a:pt x="20000" y="100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0CF2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192.8pt;margin-top:5.3pt;width:93.6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" path="m20000,10000l11763,8194,10000,,8237,8194,,10000r8237,1806l10000,20000r1763,-8194l20000,10000xe" filled="f" strokecolor="#f0cf2a">
                <v:path arrowok="t" o:connecttype="custom" o:connectlocs="1188720,45720;699146,37463;594360,0;489574,37463;0,45720;489574,53977;594360,91440;699146,53977;1188720,45720" o:connectangles="0,0,0,0,0,0,0,0,0"/>
              </v:shape>
            </w:pict>
          </mc:Fallback>
        </mc:AlternateContent>
      </w:r>
    </w:p>
    <w:p w:rsidR="00BA6EB0" w:rsidRDefault="00BA6EB0" w:rsidP="00BA6EB0">
      <w:pPr>
        <w:pStyle w:val="Corpodeltesto21"/>
        <w:tabs>
          <w:tab w:val="left" w:pos="284"/>
        </w:tabs>
        <w:spacing w:line="240" w:lineRule="auto"/>
        <w:ind w:firstLine="0"/>
        <w:jc w:val="both"/>
        <w:rPr>
          <w:rFonts w:ascii="Constantia" w:hAnsi="Constantia"/>
          <w:sz w:val="28"/>
          <w:szCs w:val="28"/>
        </w:rPr>
      </w:pPr>
      <w:r w:rsidRPr="00D76E39">
        <w:rPr>
          <w:rFonts w:ascii="Constantia" w:hAnsi="Constantia"/>
          <w:sz w:val="28"/>
          <w:szCs w:val="28"/>
        </w:rPr>
        <w:tab/>
      </w:r>
    </w:p>
    <w:p w:rsidR="00BA6EB0" w:rsidRPr="00983BE9" w:rsidRDefault="00BA6EB0" w:rsidP="00BA6EB0">
      <w:pPr>
        <w:pStyle w:val="Corpodeltesto21"/>
        <w:tabs>
          <w:tab w:val="left" w:pos="284"/>
        </w:tabs>
        <w:spacing w:line="240" w:lineRule="auto"/>
        <w:ind w:firstLine="0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 xml:space="preserve">Vista l’istanza in data 13/11/2015 del </w:t>
      </w:r>
      <w:proofErr w:type="spellStart"/>
      <w:r w:rsidRPr="00983BE9">
        <w:rPr>
          <w:rFonts w:ascii="Constantia" w:hAnsi="Constantia"/>
          <w:szCs w:val="24"/>
        </w:rPr>
        <w:t>sac</w:t>
      </w:r>
      <w:proofErr w:type="spellEnd"/>
      <w:r w:rsidRPr="00983BE9">
        <w:rPr>
          <w:rFonts w:ascii="Constantia" w:hAnsi="Constantia"/>
          <w:szCs w:val="24"/>
        </w:rPr>
        <w:t xml:space="preserve">. </w:t>
      </w:r>
      <w:proofErr w:type="spellStart"/>
      <w:r w:rsidRPr="00983BE9">
        <w:rPr>
          <w:rFonts w:ascii="Constantia" w:hAnsi="Constantia"/>
          <w:szCs w:val="24"/>
        </w:rPr>
        <w:t>xxxxxxxxxxxxx</w:t>
      </w:r>
      <w:proofErr w:type="spellEnd"/>
      <w:r w:rsidRPr="00983BE9">
        <w:rPr>
          <w:rFonts w:ascii="Constantia" w:hAnsi="Constantia"/>
          <w:szCs w:val="24"/>
        </w:rPr>
        <w:t xml:space="preserve">, quale Parroco e Legale rappresentante della Parrocchia </w:t>
      </w:r>
      <w:proofErr w:type="spellStart"/>
      <w:r w:rsidRPr="00983BE9">
        <w:rPr>
          <w:rFonts w:ascii="Constantia" w:hAnsi="Constantia"/>
          <w:i/>
          <w:szCs w:val="24"/>
        </w:rPr>
        <w:t>xxxxxxxxxx</w:t>
      </w:r>
      <w:proofErr w:type="spellEnd"/>
      <w:r w:rsidRPr="00983BE9">
        <w:rPr>
          <w:rFonts w:ascii="Constantia" w:hAnsi="Constantia"/>
          <w:i/>
          <w:szCs w:val="24"/>
        </w:rPr>
        <w:t xml:space="preserve"> </w:t>
      </w:r>
      <w:r w:rsidRPr="00983BE9">
        <w:rPr>
          <w:rFonts w:ascii="Constantia" w:hAnsi="Constantia"/>
          <w:szCs w:val="24"/>
        </w:rPr>
        <w:t xml:space="preserve">in </w:t>
      </w:r>
      <w:proofErr w:type="spellStart"/>
      <w:r w:rsidRPr="00983BE9">
        <w:rPr>
          <w:rFonts w:ascii="Constantia" w:hAnsi="Constantia"/>
          <w:szCs w:val="24"/>
        </w:rPr>
        <w:t>xxxxxxxxxxx</w:t>
      </w:r>
      <w:proofErr w:type="spellEnd"/>
      <w:r w:rsidRPr="00983BE9">
        <w:rPr>
          <w:rFonts w:ascii="Constantia" w:hAnsi="Constantia"/>
          <w:szCs w:val="24"/>
        </w:rPr>
        <w:t xml:space="preserve"> (LE), Ente civilmente riconosciuto con Decreto del Ministero dell’Interno in data  11/10/1986 ed iscritto nel Registro delle Persone Giuridiche in data 04/12/1987 al n.191, intesa ad ottenere autorizzazione ad alienare un terreno sito in agro di </w:t>
      </w:r>
      <w:proofErr w:type="spellStart"/>
      <w:r w:rsidRPr="00983BE9">
        <w:rPr>
          <w:rFonts w:ascii="Constantia" w:hAnsi="Constantia"/>
          <w:szCs w:val="24"/>
        </w:rPr>
        <w:t>xxxxxxxxxxx</w:t>
      </w:r>
      <w:proofErr w:type="spellEnd"/>
      <w:r w:rsidRPr="00983BE9">
        <w:rPr>
          <w:rFonts w:ascii="Constantia" w:hAnsi="Constantia"/>
          <w:szCs w:val="24"/>
        </w:rPr>
        <w:t xml:space="preserve"> in zona </w:t>
      </w:r>
      <w:proofErr w:type="spellStart"/>
      <w:r w:rsidRPr="00983BE9">
        <w:rPr>
          <w:rFonts w:ascii="Constantia" w:hAnsi="Constantia"/>
          <w:i/>
          <w:szCs w:val="24"/>
        </w:rPr>
        <w:t>xxxxxxxxxx</w:t>
      </w:r>
      <w:proofErr w:type="spellEnd"/>
      <w:r w:rsidRPr="00983BE9">
        <w:rPr>
          <w:rFonts w:ascii="Constantia" w:hAnsi="Constantia"/>
          <w:szCs w:val="24"/>
        </w:rPr>
        <w:t xml:space="preserve">, descritto in C.T. del Comune di </w:t>
      </w:r>
      <w:proofErr w:type="spellStart"/>
      <w:r w:rsidRPr="00983BE9">
        <w:rPr>
          <w:rFonts w:ascii="Constantia" w:hAnsi="Constantia"/>
          <w:szCs w:val="24"/>
        </w:rPr>
        <w:t>xxxxxxxx</w:t>
      </w:r>
      <w:proofErr w:type="spellEnd"/>
      <w:r w:rsidRPr="00983BE9">
        <w:rPr>
          <w:rFonts w:ascii="Constantia" w:hAnsi="Constantia"/>
          <w:szCs w:val="24"/>
        </w:rPr>
        <w:t xml:space="preserve">, al </w:t>
      </w:r>
      <w:proofErr w:type="spellStart"/>
      <w:r w:rsidRPr="00983BE9">
        <w:rPr>
          <w:rFonts w:ascii="Constantia" w:hAnsi="Constantia"/>
          <w:szCs w:val="24"/>
        </w:rPr>
        <w:t>fgl</w:t>
      </w:r>
      <w:proofErr w:type="spellEnd"/>
      <w:r w:rsidRPr="00983BE9">
        <w:rPr>
          <w:rFonts w:ascii="Constantia" w:hAnsi="Constantia"/>
          <w:szCs w:val="24"/>
        </w:rPr>
        <w:t xml:space="preserve">. x,  </w:t>
      </w:r>
      <w:proofErr w:type="spellStart"/>
      <w:r w:rsidRPr="00983BE9">
        <w:rPr>
          <w:rFonts w:ascii="Constantia" w:hAnsi="Constantia"/>
          <w:szCs w:val="24"/>
        </w:rPr>
        <w:t>ptc</w:t>
      </w:r>
      <w:proofErr w:type="spellEnd"/>
      <w:r w:rsidRPr="00983BE9">
        <w:rPr>
          <w:rFonts w:ascii="Constantia" w:hAnsi="Constantia"/>
          <w:szCs w:val="24"/>
        </w:rPr>
        <w:t xml:space="preserve">. 127, </w:t>
      </w:r>
      <w:proofErr w:type="spellStart"/>
      <w:r w:rsidRPr="00983BE9">
        <w:rPr>
          <w:rFonts w:ascii="Constantia" w:hAnsi="Constantia"/>
          <w:szCs w:val="24"/>
        </w:rPr>
        <w:t>cat</w:t>
      </w:r>
      <w:proofErr w:type="spellEnd"/>
      <w:r w:rsidRPr="00983BE9">
        <w:rPr>
          <w:rFonts w:ascii="Constantia" w:hAnsi="Constantia"/>
          <w:szCs w:val="24"/>
        </w:rPr>
        <w:t xml:space="preserve">. 01, di circa ha 47; </w:t>
      </w:r>
    </w:p>
    <w:p w:rsidR="00BA6EB0" w:rsidRPr="00983BE9" w:rsidRDefault="00BA6EB0" w:rsidP="00BA6EB0">
      <w:pPr>
        <w:pStyle w:val="Corpodeltesto21"/>
        <w:tabs>
          <w:tab w:val="left" w:pos="284"/>
        </w:tabs>
        <w:spacing w:line="240" w:lineRule="auto"/>
        <w:ind w:firstLine="0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ab/>
        <w:t xml:space="preserve">visto il parere favorevole del Consiglio parrocchiale per gli Affari Economici in data 13/11/ 2015, verbale n. 3; </w:t>
      </w:r>
    </w:p>
    <w:p w:rsidR="00BA6EB0" w:rsidRPr="00983BE9" w:rsidRDefault="00BA6EB0" w:rsidP="00BA6EB0">
      <w:pPr>
        <w:pStyle w:val="Corpodeltesto21"/>
        <w:spacing w:line="240" w:lineRule="auto"/>
        <w:ind w:firstLine="282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>acquisito il parere dell’Ufficio amministrativo e legale;</w:t>
      </w:r>
    </w:p>
    <w:p w:rsidR="00BA6EB0" w:rsidRPr="00983BE9" w:rsidRDefault="00BA6EB0" w:rsidP="00BA6EB0">
      <w:pPr>
        <w:pStyle w:val="Corpodeltesto21"/>
        <w:spacing w:line="240" w:lineRule="auto"/>
        <w:ind w:firstLine="282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>visto il C.D.C., canoni 1291-1295;</w:t>
      </w:r>
    </w:p>
    <w:p w:rsidR="00BA6EB0" w:rsidRPr="00983BE9" w:rsidRDefault="00BA6EB0" w:rsidP="00BA6EB0">
      <w:pPr>
        <w:pStyle w:val="Corpodeltesto21"/>
        <w:spacing w:line="240" w:lineRule="auto"/>
        <w:ind w:firstLine="282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>viste le Norme per gli atti di straordinaria amministrazione della Diocesi di Nardò –Gallipoli;</w:t>
      </w:r>
    </w:p>
    <w:p w:rsidR="00BA6EB0" w:rsidRPr="00983BE9" w:rsidRDefault="00BA6EB0" w:rsidP="00BA6EB0">
      <w:pPr>
        <w:pStyle w:val="Corpodeltesto21"/>
        <w:spacing w:line="240" w:lineRule="auto"/>
        <w:ind w:firstLine="282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 xml:space="preserve">con il presente </w:t>
      </w:r>
    </w:p>
    <w:p w:rsidR="00BA6EB0" w:rsidRPr="00983BE9" w:rsidRDefault="00BA6EB0" w:rsidP="00BA6EB0">
      <w:pPr>
        <w:pStyle w:val="Titolo1"/>
        <w:ind w:firstLine="0"/>
        <w:rPr>
          <w:rFonts w:ascii="Constantia" w:hAnsi="Constantia"/>
          <w:b/>
          <w:szCs w:val="24"/>
        </w:rPr>
      </w:pPr>
      <w:r w:rsidRPr="00983BE9">
        <w:rPr>
          <w:rFonts w:ascii="Constantia" w:hAnsi="Constantia"/>
          <w:b/>
          <w:szCs w:val="24"/>
        </w:rPr>
        <w:t>DECRETO</w:t>
      </w:r>
    </w:p>
    <w:p w:rsidR="00BA6EB0" w:rsidRPr="00983BE9" w:rsidRDefault="00BA6EB0" w:rsidP="00BA6EB0">
      <w:pPr>
        <w:pStyle w:val="Corpotesto"/>
        <w:rPr>
          <w:rFonts w:ascii="Constantia" w:hAnsi="Constantia"/>
          <w:b w:val="0"/>
        </w:rPr>
      </w:pPr>
      <w:r w:rsidRPr="00983BE9">
        <w:rPr>
          <w:rFonts w:ascii="Constantia" w:hAnsi="Constantia"/>
          <w:b w:val="0"/>
        </w:rPr>
        <w:t xml:space="preserve">autorizzo il </w:t>
      </w:r>
      <w:proofErr w:type="spellStart"/>
      <w:r w:rsidRPr="00983BE9">
        <w:rPr>
          <w:rFonts w:ascii="Constantia" w:hAnsi="Constantia"/>
          <w:b w:val="0"/>
        </w:rPr>
        <w:t>sac</w:t>
      </w:r>
      <w:proofErr w:type="spellEnd"/>
      <w:r w:rsidRPr="00983BE9">
        <w:rPr>
          <w:rFonts w:ascii="Constantia" w:hAnsi="Constantia"/>
          <w:b w:val="0"/>
        </w:rPr>
        <w:t xml:space="preserve">. </w:t>
      </w:r>
      <w:proofErr w:type="spellStart"/>
      <w:r w:rsidRPr="00983BE9">
        <w:rPr>
          <w:rFonts w:ascii="Constantia" w:hAnsi="Constantia"/>
          <w:b w:val="0"/>
        </w:rPr>
        <w:t>xxxxxxxxxx</w:t>
      </w:r>
      <w:proofErr w:type="spellEnd"/>
      <w:r w:rsidRPr="00983BE9">
        <w:rPr>
          <w:rFonts w:ascii="Constantia" w:hAnsi="Constantia"/>
          <w:b w:val="0"/>
        </w:rPr>
        <w:t xml:space="preserve">, quale Parroco e Legale rappresentante della Parrocchia </w:t>
      </w:r>
      <w:proofErr w:type="spellStart"/>
      <w:r w:rsidRPr="00983BE9">
        <w:rPr>
          <w:rFonts w:ascii="Constantia" w:hAnsi="Constantia"/>
          <w:b w:val="0"/>
          <w:i/>
        </w:rPr>
        <w:t>xxxxxxxx</w:t>
      </w:r>
      <w:proofErr w:type="spellEnd"/>
      <w:r w:rsidRPr="00983BE9">
        <w:rPr>
          <w:rFonts w:ascii="Constantia" w:hAnsi="Constantia"/>
          <w:b w:val="0"/>
          <w:i/>
        </w:rPr>
        <w:t xml:space="preserve"> </w:t>
      </w:r>
      <w:r w:rsidRPr="00983BE9">
        <w:rPr>
          <w:rFonts w:ascii="Constantia" w:hAnsi="Constantia"/>
          <w:b w:val="0"/>
        </w:rPr>
        <w:t xml:space="preserve">in </w:t>
      </w:r>
      <w:proofErr w:type="spellStart"/>
      <w:r w:rsidRPr="00983BE9">
        <w:rPr>
          <w:rFonts w:ascii="Constantia" w:hAnsi="Constantia"/>
          <w:b w:val="0"/>
        </w:rPr>
        <w:t>xxxxxxxxxxxx</w:t>
      </w:r>
      <w:proofErr w:type="spellEnd"/>
      <w:r w:rsidRPr="00983BE9">
        <w:rPr>
          <w:rFonts w:ascii="Constantia" w:hAnsi="Constantia"/>
          <w:b w:val="0"/>
        </w:rPr>
        <w:t xml:space="preserve"> (LE), ad alienare il terreno come in oggetto, con l’obbligo: </w:t>
      </w:r>
    </w:p>
    <w:p w:rsidR="00BA6EB0" w:rsidRPr="00983BE9" w:rsidRDefault="00BA6EB0" w:rsidP="007A755E">
      <w:pPr>
        <w:pStyle w:val="Corpotesto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b w:val="0"/>
        </w:rPr>
      </w:pPr>
      <w:r w:rsidRPr="00983BE9">
        <w:rPr>
          <w:rFonts w:ascii="Constantia" w:hAnsi="Constantia"/>
          <w:b w:val="0"/>
        </w:rPr>
        <w:t xml:space="preserve">di far redigere, previamente all’alienazione, una perizia di stima del terreno, da trasmettere all’Ufficio diocesano </w:t>
      </w:r>
      <w:proofErr w:type="spellStart"/>
      <w:r w:rsidRPr="00983BE9">
        <w:rPr>
          <w:rFonts w:ascii="Constantia" w:hAnsi="Constantia"/>
          <w:b w:val="0"/>
        </w:rPr>
        <w:t>Amm.vo</w:t>
      </w:r>
      <w:proofErr w:type="spellEnd"/>
      <w:r w:rsidRPr="00983BE9">
        <w:rPr>
          <w:rFonts w:ascii="Constantia" w:hAnsi="Constantia"/>
          <w:b w:val="0"/>
        </w:rPr>
        <w:t>;</w:t>
      </w:r>
    </w:p>
    <w:p w:rsidR="00BA6EB0" w:rsidRPr="00983BE9" w:rsidRDefault="00BA6EB0" w:rsidP="007A755E">
      <w:pPr>
        <w:pStyle w:val="Corpotesto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b w:val="0"/>
        </w:rPr>
      </w:pPr>
      <w:r w:rsidRPr="00983BE9">
        <w:rPr>
          <w:rFonts w:ascii="Constantia" w:hAnsi="Constantia"/>
          <w:b w:val="0"/>
        </w:rPr>
        <w:t>di trasmettere copia del rogito notarile al medesimo Ufficio.</w:t>
      </w:r>
    </w:p>
    <w:p w:rsidR="00BA6EB0" w:rsidRPr="00983BE9" w:rsidRDefault="00BA6EB0" w:rsidP="00BA6EB0">
      <w:pPr>
        <w:pStyle w:val="Titolo3"/>
        <w:rPr>
          <w:rFonts w:ascii="Constantia" w:hAnsi="Constantia"/>
          <w:szCs w:val="24"/>
        </w:rPr>
      </w:pPr>
    </w:p>
    <w:p w:rsidR="00BA6EB0" w:rsidRPr="00983BE9" w:rsidRDefault="00BA6EB0" w:rsidP="00BA6EB0">
      <w:pPr>
        <w:pStyle w:val="Titolo3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>Nardò, 23 febbraio 2016</w:t>
      </w:r>
    </w:p>
    <w:p w:rsidR="00BA6EB0" w:rsidRPr="00983BE9" w:rsidRDefault="00BA6EB0" w:rsidP="00BA6EB0">
      <w:pPr>
        <w:pStyle w:val="Titolo7"/>
        <w:rPr>
          <w:rFonts w:ascii="Constantia" w:hAnsi="Constantia"/>
          <w:sz w:val="24"/>
          <w:szCs w:val="24"/>
        </w:rPr>
      </w:pPr>
      <w:r w:rsidRPr="00983BE9">
        <w:rPr>
          <w:rFonts w:ascii="Constantia" w:hAnsi="Constantia"/>
          <w:sz w:val="24"/>
          <w:szCs w:val="24"/>
        </w:rPr>
        <w:t>D.A. vol. II, n. 6/16</w:t>
      </w:r>
    </w:p>
    <w:p w:rsidR="00BA6EB0" w:rsidRPr="00983BE9" w:rsidRDefault="00BA6EB0" w:rsidP="00BA6EB0">
      <w:pPr>
        <w:ind w:left="5670" w:firstLine="702"/>
        <w:rPr>
          <w:rFonts w:ascii="Constantia" w:hAnsi="Constantia"/>
          <w:caps/>
          <w:sz w:val="24"/>
          <w:szCs w:val="24"/>
        </w:rPr>
      </w:pPr>
      <w:r w:rsidRPr="00983BE9">
        <w:rPr>
          <w:rFonts w:ascii="Constantia" w:hAnsi="Constantia"/>
          <w:sz w:val="24"/>
          <w:szCs w:val="24"/>
        </w:rPr>
        <w:sym w:font="Wingdings" w:char="F058"/>
      </w:r>
      <w:r w:rsidRPr="00983BE9">
        <w:rPr>
          <w:rFonts w:ascii="Constantia" w:hAnsi="Constantia"/>
          <w:sz w:val="24"/>
          <w:szCs w:val="24"/>
        </w:rPr>
        <w:t xml:space="preserve"> Fernando FILOGRANA</w:t>
      </w:r>
    </w:p>
    <w:p w:rsidR="00BA6EB0" w:rsidRPr="00983BE9" w:rsidRDefault="00BA6EB0" w:rsidP="00BA6EB0">
      <w:pPr>
        <w:pStyle w:val="Titolo4"/>
        <w:spacing w:line="480" w:lineRule="auto"/>
        <w:ind w:left="7229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 xml:space="preserve">   Vescovo</w:t>
      </w:r>
    </w:p>
    <w:p w:rsidR="00BA6EB0" w:rsidRPr="00983BE9" w:rsidRDefault="00BA6EB0" w:rsidP="00BA6EB0">
      <w:pPr>
        <w:pStyle w:val="Titolo5"/>
        <w:spacing w:line="240" w:lineRule="auto"/>
        <w:rPr>
          <w:rFonts w:ascii="Constantia" w:hAnsi="Constantia"/>
          <w:szCs w:val="24"/>
        </w:rPr>
      </w:pPr>
    </w:p>
    <w:p w:rsidR="00BA6EB0" w:rsidRPr="00983BE9" w:rsidRDefault="00BA6EB0" w:rsidP="00BA6EB0">
      <w:pPr>
        <w:pStyle w:val="Titolo5"/>
        <w:spacing w:line="240" w:lineRule="auto"/>
        <w:rPr>
          <w:rFonts w:ascii="Constantia" w:hAnsi="Constantia"/>
          <w:szCs w:val="24"/>
        </w:rPr>
      </w:pPr>
    </w:p>
    <w:p w:rsidR="00BA6EB0" w:rsidRPr="00983BE9" w:rsidRDefault="00BA6EB0" w:rsidP="00BA6EB0">
      <w:pPr>
        <w:pStyle w:val="Titolo5"/>
        <w:spacing w:line="240" w:lineRule="auto"/>
        <w:ind w:left="0"/>
        <w:rPr>
          <w:rFonts w:ascii="Constantia" w:hAnsi="Constantia"/>
          <w:szCs w:val="24"/>
        </w:rPr>
      </w:pPr>
      <w:proofErr w:type="spellStart"/>
      <w:r w:rsidRPr="00983BE9">
        <w:rPr>
          <w:rFonts w:ascii="Constantia" w:hAnsi="Constantia"/>
          <w:szCs w:val="24"/>
        </w:rPr>
        <w:t>Sac</w:t>
      </w:r>
      <w:proofErr w:type="spellEnd"/>
      <w:r w:rsidRPr="00983BE9">
        <w:rPr>
          <w:rFonts w:ascii="Constantia" w:hAnsi="Constantia"/>
          <w:szCs w:val="24"/>
        </w:rPr>
        <w:t>. Massimo CALA</w:t>
      </w:r>
    </w:p>
    <w:p w:rsidR="00BA6EB0" w:rsidRPr="00983BE9" w:rsidRDefault="00BA6EB0" w:rsidP="00BA6EB0">
      <w:pPr>
        <w:pStyle w:val="Titolo6"/>
        <w:ind w:left="0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 xml:space="preserve">        Cancelliere</w:t>
      </w:r>
    </w:p>
    <w:p w:rsidR="00BA6EB0" w:rsidRDefault="00BA6EB0" w:rsidP="00BA6EB0">
      <w:pPr>
        <w:spacing w:line="360" w:lineRule="auto"/>
        <w:rPr>
          <w:rFonts w:ascii="Constantia" w:hAnsi="Constantia" w:cs="Times New Roman"/>
          <w:b/>
          <w:smallCaps/>
          <w:sz w:val="24"/>
          <w:szCs w:val="24"/>
        </w:rPr>
      </w:pPr>
    </w:p>
    <w:p w:rsidR="00BA6EB0" w:rsidRDefault="00BA6EB0" w:rsidP="00BA6EB0">
      <w:pPr>
        <w:spacing w:line="240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lastRenderedPageBreak/>
        <w:t xml:space="preserve">Atti di amministrazione straordinaria </w:t>
      </w:r>
    </w:p>
    <w:p w:rsidR="00BA6EB0" w:rsidRPr="00983BE9" w:rsidRDefault="00BA6EB0" w:rsidP="00BA6EB0">
      <w:pPr>
        <w:spacing w:line="240" w:lineRule="auto"/>
        <w:jc w:val="center"/>
        <w:rPr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t>Licenza a sottoscrivere contratti</w:t>
      </w:r>
      <w:r>
        <w:rPr>
          <w:rFonts w:ascii="Constantia" w:hAnsi="Constantia" w:cs="Times New Roman"/>
          <w:i/>
          <w:sz w:val="28"/>
          <w:szCs w:val="28"/>
        </w:rPr>
        <w:t xml:space="preserve"> (1)</w:t>
      </w:r>
    </w:p>
    <w:p w:rsidR="00BA6EB0" w:rsidRDefault="00BA6EB0" w:rsidP="00BA6EB0">
      <w:pPr>
        <w:spacing w:line="36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1EFBDFC" wp14:editId="35582EB6">
            <wp:simplePos x="0" y="0"/>
            <wp:positionH relativeFrom="column">
              <wp:posOffset>2538568</wp:posOffset>
            </wp:positionH>
            <wp:positionV relativeFrom="paragraph">
              <wp:posOffset>194557</wp:posOffset>
            </wp:positionV>
            <wp:extent cx="1049020" cy="1343025"/>
            <wp:effectExtent l="0" t="0" r="0" b="9525"/>
            <wp:wrapNone/>
            <wp:docPr id="4" name="Immagine 4" descr="564338_10200508292086540_15034965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64338_10200508292086540_1503496549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EB0" w:rsidRDefault="00BA6EB0" w:rsidP="00BA6EB0">
      <w:pPr>
        <w:rPr>
          <w:rFonts w:ascii="Goudy Old Style" w:hAnsi="Goudy Old Style"/>
          <w:color w:val="008000"/>
        </w:rPr>
      </w:pPr>
    </w:p>
    <w:p w:rsidR="00BA6EB0" w:rsidRDefault="00BA6EB0" w:rsidP="00BA6EB0">
      <w:pPr>
        <w:rPr>
          <w:rFonts w:ascii="Goudy Old Style" w:hAnsi="Goudy Old Style"/>
          <w:color w:val="008000"/>
        </w:rPr>
      </w:pPr>
    </w:p>
    <w:p w:rsidR="00BA6EB0" w:rsidRDefault="00BA6EB0" w:rsidP="00BA6EB0">
      <w:pPr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  <w:r>
        <w:rPr>
          <w:rFonts w:ascii="Goudy Old Style" w:hAnsi="Goudy Old Style"/>
          <w:color w:val="008000"/>
        </w:rPr>
        <w:t>FERNANDO FILOGRANA</w:t>
      </w:r>
    </w:p>
    <w:p w:rsidR="00BA6EB0" w:rsidRPr="00F243B1" w:rsidRDefault="00BA6EB0" w:rsidP="00BA6EB0">
      <w:pPr>
        <w:jc w:val="center"/>
        <w:rPr>
          <w:rFonts w:ascii="Goudy Old Style" w:hAnsi="Goudy Old Style"/>
          <w:smallCaps/>
          <w:color w:val="008000"/>
        </w:rPr>
      </w:pPr>
      <w:r>
        <w:rPr>
          <w:rFonts w:ascii="Goudy Old Style" w:hAnsi="Goudy Old Style"/>
          <w:smallCaps/>
          <w:color w:val="008000"/>
        </w:rPr>
        <w:t>Vescovo di Nardò-Gallipoli</w:t>
      </w:r>
    </w:p>
    <w:p w:rsidR="00BA6EB0" w:rsidRDefault="00BA6EB0" w:rsidP="00BA6EB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E38C6" wp14:editId="42D4EC28">
                <wp:simplePos x="0" y="0"/>
                <wp:positionH relativeFrom="column">
                  <wp:posOffset>2448560</wp:posOffset>
                </wp:positionH>
                <wp:positionV relativeFrom="paragraph">
                  <wp:posOffset>67310</wp:posOffset>
                </wp:positionV>
                <wp:extent cx="1188720" cy="91440"/>
                <wp:effectExtent l="6985" t="14605" r="13970" b="825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91440"/>
                        </a:xfrm>
                        <a:custGeom>
                          <a:avLst/>
                          <a:gdLst>
                            <a:gd name="T0" fmla="*/ 20000 w 20000"/>
                            <a:gd name="T1" fmla="*/ 10000 h 20000"/>
                            <a:gd name="T2" fmla="*/ 11763 w 20000"/>
                            <a:gd name="T3" fmla="*/ 8194 h 20000"/>
                            <a:gd name="T4" fmla="*/ 10000 w 20000"/>
                            <a:gd name="T5" fmla="*/ 0 h 20000"/>
                            <a:gd name="T6" fmla="*/ 8237 w 20000"/>
                            <a:gd name="T7" fmla="*/ 8194 h 20000"/>
                            <a:gd name="T8" fmla="*/ 0 w 20000"/>
                            <a:gd name="T9" fmla="*/ 10000 h 20000"/>
                            <a:gd name="T10" fmla="*/ 8237 w 20000"/>
                            <a:gd name="T11" fmla="*/ 11806 h 20000"/>
                            <a:gd name="T12" fmla="*/ 10000 w 20000"/>
                            <a:gd name="T13" fmla="*/ 20000 h 20000"/>
                            <a:gd name="T14" fmla="*/ 11763 w 20000"/>
                            <a:gd name="T15" fmla="*/ 11806 h 20000"/>
                            <a:gd name="T16" fmla="*/ 20000 w 20000"/>
                            <a:gd name="T17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10000"/>
                              </a:moveTo>
                              <a:lnTo>
                                <a:pt x="11763" y="8194"/>
                              </a:lnTo>
                              <a:lnTo>
                                <a:pt x="10000" y="0"/>
                              </a:lnTo>
                              <a:lnTo>
                                <a:pt x="8237" y="8194"/>
                              </a:lnTo>
                              <a:lnTo>
                                <a:pt x="0" y="10000"/>
                              </a:lnTo>
                              <a:lnTo>
                                <a:pt x="8237" y="11806"/>
                              </a:lnTo>
                              <a:lnTo>
                                <a:pt x="10000" y="20000"/>
                              </a:lnTo>
                              <a:lnTo>
                                <a:pt x="11763" y="11806"/>
                              </a:lnTo>
                              <a:lnTo>
                                <a:pt x="20000" y="100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0CF2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192.8pt;margin-top:5.3pt;width:93.6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" path="m20000,10000l11763,8194,10000,,8237,8194,,10000r8237,1806l10000,20000r1763,-8194l20000,10000xe" filled="f" strokecolor="#f0cf2a">
                <v:path arrowok="t" o:connecttype="custom" o:connectlocs="1188720,45720;699146,37463;594360,0;489574,37463;0,45720;489574,53977;594360,91440;699146,53977;1188720,45720" o:connectangles="0,0,0,0,0,0,0,0,0"/>
              </v:shape>
            </w:pict>
          </mc:Fallback>
        </mc:AlternateContent>
      </w:r>
    </w:p>
    <w:p w:rsidR="00BA6EB0" w:rsidRDefault="00BA6EB0" w:rsidP="00BA6EB0"/>
    <w:p w:rsidR="00BA6EB0" w:rsidRPr="00983BE9" w:rsidRDefault="00BA6EB0" w:rsidP="00BA6EB0">
      <w:pPr>
        <w:pStyle w:val="Titolo2"/>
        <w:spacing w:line="240" w:lineRule="auto"/>
        <w:ind w:firstLine="708"/>
        <w:jc w:val="both"/>
        <w:rPr>
          <w:rFonts w:ascii="Constantia" w:hAnsi="Constantia"/>
          <w:b w:val="0"/>
          <w:color w:val="auto"/>
          <w:sz w:val="24"/>
          <w:szCs w:val="24"/>
        </w:rPr>
      </w:pPr>
      <w:r w:rsidRPr="00983BE9">
        <w:rPr>
          <w:rFonts w:ascii="Constantia" w:hAnsi="Constantia"/>
          <w:b w:val="0"/>
          <w:color w:val="auto"/>
          <w:sz w:val="24"/>
          <w:szCs w:val="24"/>
        </w:rPr>
        <w:t xml:space="preserve">Vista l’istanza, in data 7/5/2016, del </w:t>
      </w:r>
      <w:proofErr w:type="spellStart"/>
      <w:r>
        <w:rPr>
          <w:rFonts w:ascii="Constantia" w:hAnsi="Constantia"/>
          <w:b w:val="0"/>
          <w:color w:val="auto"/>
          <w:sz w:val="24"/>
          <w:szCs w:val="24"/>
        </w:rPr>
        <w:t>xxxxxxxxxxxx</w:t>
      </w:r>
      <w:proofErr w:type="spellEnd"/>
      <w:r w:rsidRPr="00983BE9">
        <w:rPr>
          <w:rFonts w:ascii="Constantia" w:hAnsi="Constantia"/>
          <w:b w:val="0"/>
          <w:color w:val="auto"/>
          <w:sz w:val="24"/>
          <w:szCs w:val="24"/>
        </w:rPr>
        <w:t xml:space="preserve">, quale </w:t>
      </w:r>
      <w:proofErr w:type="spellStart"/>
      <w:r>
        <w:rPr>
          <w:rFonts w:ascii="Constantia" w:hAnsi="Constantia"/>
          <w:b w:val="0"/>
          <w:color w:val="auto"/>
          <w:sz w:val="24"/>
          <w:szCs w:val="24"/>
        </w:rPr>
        <w:t>xxxxxxxx</w:t>
      </w:r>
      <w:proofErr w:type="spellEnd"/>
      <w:r w:rsidRPr="00983BE9">
        <w:rPr>
          <w:rFonts w:ascii="Constantia" w:hAnsi="Constantia"/>
          <w:b w:val="0"/>
          <w:color w:val="auto"/>
          <w:sz w:val="24"/>
          <w:szCs w:val="24"/>
        </w:rPr>
        <w:t xml:space="preserve"> e Legale Rappresentante del </w:t>
      </w:r>
      <w:proofErr w:type="spellStart"/>
      <w:r>
        <w:rPr>
          <w:rFonts w:ascii="Constantia" w:hAnsi="Constantia"/>
          <w:b w:val="0"/>
          <w:color w:val="auto"/>
          <w:sz w:val="24"/>
          <w:szCs w:val="24"/>
        </w:rPr>
        <w:t>xxxxxxxxxxxxx</w:t>
      </w:r>
      <w:proofErr w:type="spellEnd"/>
      <w:r w:rsidRPr="00983BE9">
        <w:rPr>
          <w:rFonts w:ascii="Constantia" w:hAnsi="Constantia"/>
          <w:b w:val="0"/>
          <w:color w:val="auto"/>
          <w:sz w:val="24"/>
          <w:szCs w:val="24"/>
        </w:rPr>
        <w:t xml:space="preserve"> della Diocesi di Nardò-Gallipoli, Ente ecclesiastico civilmente riconosciuto con Decreto Ministeriale del 07/08/1989 ed iscritto nel Registro delle Persone Giuridiche di Lecce al n. 430, intesa ad ottenere autorizzazione a sottoscrivere un contratto di comodato gratuito relativo ai terreni adiacenti il seminario per la durata di sei mesi, con eventuale rinnovo</w:t>
      </w:r>
    </w:p>
    <w:p w:rsidR="00BA6EB0" w:rsidRPr="00983BE9" w:rsidRDefault="00BA6EB0" w:rsidP="00BA6EB0">
      <w:pPr>
        <w:pStyle w:val="Titolo2"/>
        <w:spacing w:line="240" w:lineRule="auto"/>
        <w:ind w:firstLine="708"/>
        <w:jc w:val="both"/>
        <w:rPr>
          <w:rFonts w:ascii="Constantia" w:hAnsi="Constantia"/>
          <w:b w:val="0"/>
          <w:color w:val="auto"/>
          <w:sz w:val="24"/>
          <w:szCs w:val="24"/>
        </w:rPr>
      </w:pPr>
      <w:r w:rsidRPr="00983BE9">
        <w:rPr>
          <w:rFonts w:ascii="Constantia" w:hAnsi="Constantia"/>
          <w:b w:val="0"/>
          <w:color w:val="auto"/>
          <w:sz w:val="24"/>
          <w:szCs w:val="24"/>
        </w:rPr>
        <w:t>premesso che il Consiglio per gli Affari Economici ha espresso parere favorevole per la predetta operazione nella seduta in data 7/5/2016;</w:t>
      </w:r>
    </w:p>
    <w:p w:rsidR="00BA6EB0" w:rsidRDefault="00BA6EB0" w:rsidP="00BA6EB0">
      <w:pPr>
        <w:pStyle w:val="Corpodeltesto21"/>
        <w:spacing w:line="240" w:lineRule="auto"/>
        <w:ind w:firstLine="282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>visto il C.D.C., canoni 1291-1295;</w:t>
      </w:r>
    </w:p>
    <w:p w:rsidR="00BA6EB0" w:rsidRPr="00983BE9" w:rsidRDefault="00BA6EB0" w:rsidP="00BA6EB0">
      <w:pPr>
        <w:pStyle w:val="Corpodeltesto21"/>
        <w:spacing w:line="240" w:lineRule="auto"/>
        <w:ind w:firstLine="282"/>
        <w:jc w:val="both"/>
        <w:rPr>
          <w:rFonts w:ascii="Constantia" w:hAnsi="Constantia"/>
          <w:szCs w:val="24"/>
        </w:rPr>
      </w:pPr>
      <w:r>
        <w:rPr>
          <w:rFonts w:ascii="Constantia" w:hAnsi="Constantia"/>
          <w:szCs w:val="24"/>
        </w:rPr>
        <w:t>visto il parere dell’Ufficio amministrativo e legale;</w:t>
      </w:r>
    </w:p>
    <w:p w:rsidR="00BA6EB0" w:rsidRPr="00983BE9" w:rsidRDefault="00BA6EB0" w:rsidP="00BA6EB0">
      <w:pPr>
        <w:pStyle w:val="Corpodeltesto21"/>
        <w:spacing w:line="240" w:lineRule="auto"/>
        <w:ind w:firstLine="282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 xml:space="preserve">viste le norme per gli Atti di straordinaria amministrazione per </w:t>
      </w:r>
      <w:smartTag w:uri="urn:schemas-microsoft-com:office:smarttags" w:element="PersonName">
        <w:smartTagPr>
          <w:attr w:name="ProductID" w:val="la Diocesi"/>
        </w:smartTagPr>
        <w:r w:rsidRPr="00983BE9">
          <w:rPr>
            <w:rFonts w:ascii="Constantia" w:hAnsi="Constantia"/>
            <w:szCs w:val="24"/>
          </w:rPr>
          <w:t>la Diocesi</w:t>
        </w:r>
      </w:smartTag>
      <w:r>
        <w:rPr>
          <w:rFonts w:ascii="Constantia" w:hAnsi="Constantia"/>
          <w:szCs w:val="24"/>
        </w:rPr>
        <w:t xml:space="preserve"> di Nardò-Gallipoli, </w:t>
      </w:r>
      <w:r w:rsidRPr="00983BE9">
        <w:rPr>
          <w:rFonts w:ascii="Constantia" w:hAnsi="Constantia"/>
          <w:szCs w:val="24"/>
        </w:rPr>
        <w:t>con il presente</w:t>
      </w:r>
    </w:p>
    <w:p w:rsidR="00BA6EB0" w:rsidRPr="00983BE9" w:rsidRDefault="00BA6EB0" w:rsidP="00BA6EB0">
      <w:pPr>
        <w:pStyle w:val="Corpodeltesto21"/>
        <w:spacing w:line="240" w:lineRule="auto"/>
        <w:ind w:left="3540" w:firstLine="708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b/>
          <w:szCs w:val="24"/>
        </w:rPr>
        <w:t>DECRETO</w:t>
      </w:r>
      <w:r w:rsidRPr="00983BE9">
        <w:rPr>
          <w:rFonts w:ascii="Constantia" w:hAnsi="Constantia"/>
          <w:szCs w:val="24"/>
        </w:rPr>
        <w:t xml:space="preserve"> </w:t>
      </w:r>
    </w:p>
    <w:p w:rsidR="00BA6EB0" w:rsidRPr="00983BE9" w:rsidRDefault="00BA6EB0" w:rsidP="00BA6EB0">
      <w:pPr>
        <w:pStyle w:val="Corpodeltesto21"/>
        <w:spacing w:line="240" w:lineRule="auto"/>
        <w:ind w:firstLine="0"/>
        <w:jc w:val="both"/>
        <w:rPr>
          <w:rFonts w:ascii="Constantia" w:hAnsi="Constantia"/>
          <w:szCs w:val="24"/>
        </w:rPr>
      </w:pPr>
    </w:p>
    <w:p w:rsidR="00BA6EB0" w:rsidRPr="00983BE9" w:rsidRDefault="00BA6EB0" w:rsidP="00BA6EB0">
      <w:pPr>
        <w:pStyle w:val="Corpodeltesto21"/>
        <w:spacing w:line="240" w:lineRule="auto"/>
        <w:ind w:firstLine="0"/>
        <w:jc w:val="both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 xml:space="preserve">autorizzo il </w:t>
      </w:r>
      <w:proofErr w:type="spellStart"/>
      <w:r w:rsidRPr="00983BE9">
        <w:rPr>
          <w:rFonts w:ascii="Constantia" w:hAnsi="Constantia"/>
          <w:szCs w:val="24"/>
        </w:rPr>
        <w:t>sac</w:t>
      </w:r>
      <w:proofErr w:type="spellEnd"/>
      <w:r w:rsidRPr="00983BE9">
        <w:rPr>
          <w:rFonts w:ascii="Constantia" w:hAnsi="Constantia"/>
          <w:szCs w:val="24"/>
        </w:rPr>
        <w:t xml:space="preserve">. </w:t>
      </w:r>
      <w:proofErr w:type="spellStart"/>
      <w:r>
        <w:rPr>
          <w:rFonts w:ascii="Constantia" w:hAnsi="Constantia"/>
          <w:szCs w:val="24"/>
        </w:rPr>
        <w:t>xxxxxxxxxxxx</w:t>
      </w:r>
      <w:proofErr w:type="spellEnd"/>
      <w:r w:rsidRPr="00983BE9">
        <w:rPr>
          <w:rFonts w:ascii="Constantia" w:hAnsi="Constantia"/>
          <w:szCs w:val="24"/>
        </w:rPr>
        <w:t xml:space="preserve">, quale </w:t>
      </w:r>
      <w:proofErr w:type="spellStart"/>
      <w:r>
        <w:rPr>
          <w:rFonts w:ascii="Constantia" w:hAnsi="Constantia"/>
          <w:szCs w:val="24"/>
        </w:rPr>
        <w:t>xxxxxxxxxx</w:t>
      </w:r>
      <w:proofErr w:type="spellEnd"/>
      <w:r w:rsidRPr="00983BE9">
        <w:rPr>
          <w:rFonts w:ascii="Constantia" w:hAnsi="Constantia"/>
          <w:szCs w:val="24"/>
        </w:rPr>
        <w:t xml:space="preserve"> e Legale Rappresentante del </w:t>
      </w:r>
      <w:proofErr w:type="spellStart"/>
      <w:r>
        <w:rPr>
          <w:rFonts w:ascii="Constantia" w:hAnsi="Constantia"/>
          <w:szCs w:val="24"/>
        </w:rPr>
        <w:t>xxxxxxxxxx</w:t>
      </w:r>
      <w:proofErr w:type="spellEnd"/>
      <w:r>
        <w:rPr>
          <w:rFonts w:ascii="Constantia" w:hAnsi="Constantia"/>
          <w:szCs w:val="24"/>
        </w:rPr>
        <w:t xml:space="preserve"> </w:t>
      </w:r>
      <w:r w:rsidRPr="00983BE9">
        <w:rPr>
          <w:rFonts w:ascii="Constantia" w:hAnsi="Constantia"/>
          <w:szCs w:val="24"/>
        </w:rPr>
        <w:t>della Diocesi di Nardò-Gallipoli, a procedere alla predetta sottoscrizione, con l’obbligo di trasmettere copia del contratto all’uf</w:t>
      </w:r>
      <w:r>
        <w:rPr>
          <w:rFonts w:ascii="Constantia" w:hAnsi="Constantia"/>
          <w:szCs w:val="24"/>
        </w:rPr>
        <w:t>ficio diocesano amministrativo.</w:t>
      </w:r>
    </w:p>
    <w:p w:rsidR="00BA6EB0" w:rsidRPr="00983BE9" w:rsidRDefault="00BA6EB0" w:rsidP="00BA6EB0">
      <w:pPr>
        <w:pStyle w:val="Titolo3"/>
        <w:rPr>
          <w:rFonts w:ascii="Constantia" w:hAnsi="Constantia"/>
          <w:szCs w:val="24"/>
        </w:rPr>
      </w:pPr>
      <w:r w:rsidRPr="00983BE9">
        <w:rPr>
          <w:rFonts w:ascii="Constantia" w:hAnsi="Constantia"/>
          <w:szCs w:val="24"/>
        </w:rPr>
        <w:t>Nardò, 7 maggio 2016</w:t>
      </w:r>
    </w:p>
    <w:p w:rsidR="00BA6EB0" w:rsidRPr="00983BE9" w:rsidRDefault="00BA6EB0" w:rsidP="00BA6EB0">
      <w:pPr>
        <w:pStyle w:val="Titolo7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D.A. vol. II, n. 13/16</w:t>
      </w:r>
    </w:p>
    <w:p w:rsidR="00BA6EB0" w:rsidRDefault="00BA6EB0" w:rsidP="00BA6EB0">
      <w:pPr>
        <w:ind w:left="5670"/>
        <w:rPr>
          <w:rFonts w:ascii="Footlight MT Light" w:hAnsi="Footlight MT Light"/>
          <w:sz w:val="24"/>
          <w:szCs w:val="24"/>
        </w:rPr>
      </w:pPr>
      <w:r w:rsidRPr="00A473ED">
        <w:rPr>
          <w:rFonts w:ascii="Footlight MT Light" w:hAnsi="Footlight MT Light"/>
          <w:sz w:val="24"/>
          <w:szCs w:val="24"/>
        </w:rPr>
        <w:t xml:space="preserve">                  </w:t>
      </w:r>
    </w:p>
    <w:p w:rsidR="00BA6EB0" w:rsidRPr="00A473ED" w:rsidRDefault="00BA6EB0" w:rsidP="00BA6EB0">
      <w:pPr>
        <w:ind w:left="567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</w:t>
      </w:r>
      <w:r w:rsidRPr="00A473ED">
        <w:rPr>
          <w:rFonts w:ascii="Footlight MT Light" w:hAnsi="Footlight MT Light"/>
          <w:sz w:val="24"/>
          <w:szCs w:val="24"/>
        </w:rPr>
        <w:t xml:space="preserve"> </w:t>
      </w:r>
      <w:r w:rsidRPr="00A473ED">
        <w:rPr>
          <w:rFonts w:ascii="Footlight MT Light" w:hAnsi="Footlight MT Light"/>
          <w:sz w:val="24"/>
          <w:szCs w:val="24"/>
        </w:rPr>
        <w:sym w:font="Wingdings" w:char="F058"/>
      </w:r>
      <w:r w:rsidRPr="00A473ED">
        <w:rPr>
          <w:rFonts w:ascii="Footlight MT Light" w:hAnsi="Footlight MT Light"/>
          <w:sz w:val="24"/>
          <w:szCs w:val="24"/>
        </w:rPr>
        <w:t xml:space="preserve"> Fernando FILOGRANA</w:t>
      </w:r>
    </w:p>
    <w:p w:rsidR="00BA6EB0" w:rsidRDefault="00BA6EB0" w:rsidP="00BA6EB0">
      <w:pPr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       </w:t>
      </w:r>
      <w:r w:rsidRPr="00A473ED">
        <w:rPr>
          <w:rFonts w:ascii="Footlight MT Light" w:hAnsi="Footlight MT Light"/>
          <w:sz w:val="24"/>
          <w:szCs w:val="24"/>
        </w:rPr>
        <w:t xml:space="preserve">                                     </w:t>
      </w:r>
      <w:r>
        <w:rPr>
          <w:rFonts w:ascii="Footlight MT Light" w:hAnsi="Footlight MT Light"/>
          <w:sz w:val="24"/>
          <w:szCs w:val="24"/>
        </w:rPr>
        <w:t xml:space="preserve">  </w:t>
      </w:r>
      <w:r w:rsidRPr="00A473ED">
        <w:rPr>
          <w:rFonts w:ascii="Footlight MT Light" w:hAnsi="Footlight MT Light"/>
          <w:i/>
          <w:sz w:val="24"/>
          <w:szCs w:val="24"/>
        </w:rPr>
        <w:t>Vescovo</w:t>
      </w:r>
    </w:p>
    <w:p w:rsidR="00BA6EB0" w:rsidRPr="00A473ED" w:rsidRDefault="00BA6EB0" w:rsidP="00BA6EB0">
      <w:pPr>
        <w:rPr>
          <w:rFonts w:ascii="Footlight MT Light" w:hAnsi="Footlight MT Light"/>
          <w:i/>
          <w:sz w:val="24"/>
          <w:szCs w:val="24"/>
        </w:rPr>
      </w:pPr>
      <w:proofErr w:type="spellStart"/>
      <w:r w:rsidRPr="00A473ED">
        <w:rPr>
          <w:rFonts w:ascii="Footlight MT Light" w:hAnsi="Footlight MT Light"/>
          <w:sz w:val="24"/>
          <w:szCs w:val="24"/>
        </w:rPr>
        <w:t>Sac</w:t>
      </w:r>
      <w:proofErr w:type="spellEnd"/>
      <w:r w:rsidRPr="00A473ED">
        <w:rPr>
          <w:rFonts w:ascii="Footlight MT Light" w:hAnsi="Footlight MT Light"/>
          <w:sz w:val="24"/>
          <w:szCs w:val="24"/>
        </w:rPr>
        <w:t>. Massimo Cala</w:t>
      </w:r>
    </w:p>
    <w:p w:rsidR="00BA6EB0" w:rsidRPr="00A473ED" w:rsidRDefault="00BA6EB0" w:rsidP="00BA6EB0">
      <w:pPr>
        <w:pStyle w:val="Titolo6"/>
        <w:ind w:left="0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      </w:t>
      </w:r>
      <w:r w:rsidRPr="00A473ED">
        <w:rPr>
          <w:rFonts w:ascii="Footlight MT Light" w:hAnsi="Footlight MT Light"/>
          <w:szCs w:val="24"/>
        </w:rPr>
        <w:t>Cancelliere</w:t>
      </w:r>
    </w:p>
    <w:p w:rsidR="00BA6EB0" w:rsidRPr="00A473ED" w:rsidRDefault="00BA6EB0" w:rsidP="00BA6EB0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4"/>
          <w:szCs w:val="24"/>
        </w:rPr>
      </w:pPr>
    </w:p>
    <w:p w:rsidR="00BA6EB0" w:rsidRDefault="00BA6EB0" w:rsidP="00BA6EB0">
      <w:pPr>
        <w:spacing w:line="360" w:lineRule="auto"/>
        <w:jc w:val="center"/>
      </w:pPr>
    </w:p>
    <w:p w:rsidR="00BA6EB0" w:rsidRDefault="00BA6EB0" w:rsidP="00BA6EB0">
      <w:pPr>
        <w:spacing w:line="240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lastRenderedPageBreak/>
        <w:t xml:space="preserve">Atti di amministrazione straordinaria </w:t>
      </w:r>
    </w:p>
    <w:p w:rsidR="00BA6EB0" w:rsidRPr="00983BE9" w:rsidRDefault="00BA6EB0" w:rsidP="00BA6EB0">
      <w:pPr>
        <w:spacing w:line="240" w:lineRule="auto"/>
        <w:jc w:val="center"/>
        <w:rPr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t>Licenza a sottoscrivere contratti</w:t>
      </w:r>
      <w:r>
        <w:rPr>
          <w:rFonts w:ascii="Constantia" w:hAnsi="Constantia" w:cs="Times New Roman"/>
          <w:i/>
          <w:sz w:val="28"/>
          <w:szCs w:val="28"/>
        </w:rPr>
        <w:t xml:space="preserve"> (2)</w:t>
      </w: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4F7EA1CA" wp14:editId="48119674">
            <wp:simplePos x="0" y="0"/>
            <wp:positionH relativeFrom="column">
              <wp:posOffset>2538095</wp:posOffset>
            </wp:positionH>
            <wp:positionV relativeFrom="paragraph">
              <wp:posOffset>130175</wp:posOffset>
            </wp:positionV>
            <wp:extent cx="1049020" cy="1343025"/>
            <wp:effectExtent l="0" t="0" r="0" b="9525"/>
            <wp:wrapNone/>
            <wp:docPr id="6" name="Immagine 6" descr="564338_10200508292086540_15034965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64338_10200508292086540_1503496549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</w:p>
    <w:p w:rsidR="00BA6EB0" w:rsidRDefault="00BA6EB0" w:rsidP="00BA6EB0">
      <w:pPr>
        <w:rPr>
          <w:rFonts w:ascii="Goudy Old Style" w:hAnsi="Goudy Old Style"/>
          <w:color w:val="008000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</w:rPr>
      </w:pPr>
      <w:r>
        <w:rPr>
          <w:rFonts w:ascii="Goudy Old Style" w:hAnsi="Goudy Old Style"/>
          <w:color w:val="008000"/>
        </w:rPr>
        <w:t>FERNANDO FILOGRANA</w:t>
      </w:r>
    </w:p>
    <w:p w:rsidR="00BA6EB0" w:rsidRDefault="00BA6EB0" w:rsidP="00BA6EB0">
      <w:pPr>
        <w:jc w:val="center"/>
        <w:rPr>
          <w:rFonts w:ascii="Goudy Old Style" w:hAnsi="Goudy Old Style"/>
          <w:smallCaps/>
          <w:color w:val="008000"/>
        </w:rPr>
      </w:pPr>
      <w:r>
        <w:rPr>
          <w:rFonts w:ascii="Goudy Old Style" w:hAnsi="Goudy Old Style"/>
          <w:smallCaps/>
          <w:color w:val="008000"/>
        </w:rPr>
        <w:t>Vescovo di Nardò-Gallipoli</w:t>
      </w:r>
    </w:p>
    <w:p w:rsidR="00BA6EB0" w:rsidRPr="001E1EED" w:rsidRDefault="00BA6EB0" w:rsidP="00BA6EB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BB256B" wp14:editId="6B97252D">
                <wp:simplePos x="0" y="0"/>
                <wp:positionH relativeFrom="column">
                  <wp:posOffset>2480310</wp:posOffset>
                </wp:positionH>
                <wp:positionV relativeFrom="paragraph">
                  <wp:posOffset>67310</wp:posOffset>
                </wp:positionV>
                <wp:extent cx="1188720" cy="91440"/>
                <wp:effectExtent l="10160" t="12700" r="10795" b="1016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91440"/>
                        </a:xfrm>
                        <a:custGeom>
                          <a:avLst/>
                          <a:gdLst>
                            <a:gd name="T0" fmla="*/ 20000 w 20000"/>
                            <a:gd name="T1" fmla="*/ 10000 h 20000"/>
                            <a:gd name="T2" fmla="*/ 11763 w 20000"/>
                            <a:gd name="T3" fmla="*/ 8194 h 20000"/>
                            <a:gd name="T4" fmla="*/ 10000 w 20000"/>
                            <a:gd name="T5" fmla="*/ 0 h 20000"/>
                            <a:gd name="T6" fmla="*/ 8237 w 20000"/>
                            <a:gd name="T7" fmla="*/ 8194 h 20000"/>
                            <a:gd name="T8" fmla="*/ 0 w 20000"/>
                            <a:gd name="T9" fmla="*/ 10000 h 20000"/>
                            <a:gd name="T10" fmla="*/ 8237 w 20000"/>
                            <a:gd name="T11" fmla="*/ 11806 h 20000"/>
                            <a:gd name="T12" fmla="*/ 10000 w 20000"/>
                            <a:gd name="T13" fmla="*/ 20000 h 20000"/>
                            <a:gd name="T14" fmla="*/ 11763 w 20000"/>
                            <a:gd name="T15" fmla="*/ 11806 h 20000"/>
                            <a:gd name="T16" fmla="*/ 20000 w 20000"/>
                            <a:gd name="T17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10000"/>
                              </a:moveTo>
                              <a:lnTo>
                                <a:pt x="11763" y="8194"/>
                              </a:lnTo>
                              <a:lnTo>
                                <a:pt x="10000" y="0"/>
                              </a:lnTo>
                              <a:lnTo>
                                <a:pt x="8237" y="8194"/>
                              </a:lnTo>
                              <a:lnTo>
                                <a:pt x="0" y="10000"/>
                              </a:lnTo>
                              <a:lnTo>
                                <a:pt x="8237" y="11806"/>
                              </a:lnTo>
                              <a:lnTo>
                                <a:pt x="10000" y="20000"/>
                              </a:lnTo>
                              <a:lnTo>
                                <a:pt x="11763" y="11806"/>
                              </a:lnTo>
                              <a:lnTo>
                                <a:pt x="20000" y="100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0CF2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195.3pt;margin-top:5.3pt;width:93.6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" o:allowincell="f" path="m20000,10000l11763,8194,10000,,8237,8194,,10000r8237,1806l10000,20000r1763,-8194l20000,10000xe" filled="f" strokecolor="#f0cf2a">
                <v:path arrowok="t" o:connecttype="custom" o:connectlocs="1188720,45720;699146,37463;594360,0;489574,37463;0,45720;489574,53977;594360,91440;699146,53977;1188720,45720" o:connectangles="0,0,0,0,0,0,0,0,0"/>
              </v:shape>
            </w:pict>
          </mc:Fallback>
        </mc:AlternateContent>
      </w:r>
    </w:p>
    <w:p w:rsidR="00BA6EB0" w:rsidRPr="00A473ED" w:rsidRDefault="00BA6EB0" w:rsidP="00BA6EB0">
      <w:pPr>
        <w:ind w:firstLine="282"/>
        <w:jc w:val="both"/>
        <w:rPr>
          <w:rFonts w:ascii="Footlight MT Light" w:hAnsi="Footlight MT Light"/>
          <w:sz w:val="24"/>
          <w:szCs w:val="24"/>
        </w:rPr>
      </w:pPr>
      <w:r w:rsidRPr="00A473ED">
        <w:rPr>
          <w:rFonts w:ascii="Footlight MT Light" w:hAnsi="Footlight MT Light"/>
          <w:sz w:val="24"/>
          <w:szCs w:val="24"/>
        </w:rPr>
        <w:t xml:space="preserve">Vista l’istanza in data 29/02/2016 di </w:t>
      </w:r>
      <w:proofErr w:type="spellStart"/>
      <w:r w:rsidRPr="00A473ED">
        <w:rPr>
          <w:rFonts w:ascii="Footlight MT Light" w:hAnsi="Footlight MT Light"/>
          <w:sz w:val="24"/>
          <w:szCs w:val="24"/>
        </w:rPr>
        <w:t>xxxxxxxxxxxxxxx</w:t>
      </w:r>
      <w:proofErr w:type="spellEnd"/>
      <w:r w:rsidRPr="00A473ED">
        <w:rPr>
          <w:rFonts w:ascii="Footlight MT Light" w:hAnsi="Footlight MT Light"/>
          <w:sz w:val="24"/>
          <w:szCs w:val="24"/>
        </w:rPr>
        <w:t xml:space="preserve">, quale Parroco e Legale rappresentante della Parrocchia </w:t>
      </w:r>
      <w:proofErr w:type="spellStart"/>
      <w:r w:rsidRPr="00A473ED">
        <w:rPr>
          <w:rFonts w:ascii="Footlight MT Light" w:hAnsi="Footlight MT Light"/>
          <w:i/>
          <w:sz w:val="24"/>
          <w:szCs w:val="24"/>
        </w:rPr>
        <w:t>xxxxxxxxxx</w:t>
      </w:r>
      <w:proofErr w:type="spellEnd"/>
      <w:r w:rsidRPr="00A473ED">
        <w:rPr>
          <w:rFonts w:ascii="Footlight MT Light" w:hAnsi="Footlight MT Light"/>
          <w:i/>
          <w:sz w:val="24"/>
          <w:szCs w:val="24"/>
        </w:rPr>
        <w:t xml:space="preserve">. </w:t>
      </w:r>
      <w:r w:rsidRPr="00A473ED">
        <w:rPr>
          <w:rFonts w:ascii="Footlight MT Light" w:hAnsi="Footlight MT Light"/>
          <w:sz w:val="24"/>
          <w:szCs w:val="24"/>
        </w:rPr>
        <w:t xml:space="preserve">in </w:t>
      </w:r>
      <w:proofErr w:type="spellStart"/>
      <w:r w:rsidRPr="00A473ED">
        <w:rPr>
          <w:rFonts w:ascii="Footlight MT Light" w:hAnsi="Footlight MT Light"/>
          <w:sz w:val="24"/>
          <w:szCs w:val="24"/>
        </w:rPr>
        <w:t>xxxxxxxxx</w:t>
      </w:r>
      <w:proofErr w:type="spellEnd"/>
      <w:r w:rsidRPr="00A473ED">
        <w:rPr>
          <w:rFonts w:ascii="Footlight MT Light" w:hAnsi="Footlight MT Light"/>
          <w:sz w:val="24"/>
          <w:szCs w:val="24"/>
        </w:rPr>
        <w:t xml:space="preserve">(LE), Ente civilmente riconosciuto con Decreto Ministeriale dell’11/10/1986 ed iscritto nel Registro delle Persone Giuridiche di Lecce in data 8/1/1988 al n. 220, intesa ad ottenere autorizzazione a stipulare il contratto di locazione per una abitazione di proprietà della Parrocchia, sito in </w:t>
      </w:r>
      <w:proofErr w:type="spellStart"/>
      <w:r w:rsidRPr="00A473ED">
        <w:rPr>
          <w:rFonts w:ascii="Footlight MT Light" w:hAnsi="Footlight MT Light"/>
          <w:sz w:val="24"/>
          <w:szCs w:val="24"/>
        </w:rPr>
        <w:t>xxxxxxxxxx</w:t>
      </w:r>
      <w:proofErr w:type="spellEnd"/>
      <w:r w:rsidRPr="00A473ED">
        <w:rPr>
          <w:rFonts w:ascii="Footlight MT Light" w:hAnsi="Footlight MT Light"/>
          <w:sz w:val="24"/>
          <w:szCs w:val="24"/>
        </w:rPr>
        <w:t xml:space="preserve"> alla via </w:t>
      </w:r>
      <w:proofErr w:type="spellStart"/>
      <w:r w:rsidRPr="00A473ED">
        <w:rPr>
          <w:rFonts w:ascii="Footlight MT Light" w:hAnsi="Footlight MT Light"/>
          <w:sz w:val="24"/>
          <w:szCs w:val="24"/>
        </w:rPr>
        <w:t>xxxxxx</w:t>
      </w:r>
      <w:proofErr w:type="spellEnd"/>
      <w:r w:rsidRPr="00A473ED">
        <w:rPr>
          <w:rFonts w:ascii="Footlight MT Light" w:hAnsi="Footlight MT Light"/>
          <w:sz w:val="24"/>
          <w:szCs w:val="24"/>
        </w:rPr>
        <w:t xml:space="preserve"> 22;</w:t>
      </w:r>
    </w:p>
    <w:p w:rsidR="00BA6EB0" w:rsidRPr="00A473ED" w:rsidRDefault="00BA6EB0" w:rsidP="00BA6EB0">
      <w:pPr>
        <w:pStyle w:val="Corpodeltesto21"/>
        <w:spacing w:line="240" w:lineRule="auto"/>
        <w:ind w:firstLine="282"/>
        <w:jc w:val="both"/>
        <w:rPr>
          <w:rFonts w:ascii="Footlight MT Light" w:hAnsi="Footlight MT Light"/>
          <w:szCs w:val="24"/>
        </w:rPr>
      </w:pPr>
      <w:r w:rsidRPr="00A473ED">
        <w:rPr>
          <w:rFonts w:ascii="Footlight MT Light" w:hAnsi="Footlight MT Light"/>
          <w:szCs w:val="24"/>
        </w:rPr>
        <w:t xml:space="preserve">visto il parere favorevole del Consiglio parrocchiale per gli Affari Economici in data 19/09/2015 verbale n. 6; </w:t>
      </w:r>
    </w:p>
    <w:p w:rsidR="00BA6EB0" w:rsidRPr="00A473ED" w:rsidRDefault="00BA6EB0" w:rsidP="00BA6EB0">
      <w:pPr>
        <w:pStyle w:val="Corpodeltesto21"/>
        <w:spacing w:line="240" w:lineRule="auto"/>
        <w:ind w:firstLine="282"/>
        <w:jc w:val="both"/>
        <w:rPr>
          <w:rFonts w:ascii="Footlight MT Light" w:hAnsi="Footlight MT Light"/>
          <w:szCs w:val="24"/>
        </w:rPr>
      </w:pPr>
      <w:r w:rsidRPr="00A473ED">
        <w:rPr>
          <w:rFonts w:ascii="Footlight MT Light" w:hAnsi="Footlight MT Light"/>
          <w:szCs w:val="24"/>
        </w:rPr>
        <w:t>visto il parere favorevole dell’Ufficio diocesano amministrativo e legale;</w:t>
      </w:r>
    </w:p>
    <w:p w:rsidR="00BA6EB0" w:rsidRPr="00A473ED" w:rsidRDefault="00BA6EB0" w:rsidP="00BA6EB0">
      <w:pPr>
        <w:pStyle w:val="Corpodeltesto21"/>
        <w:spacing w:line="240" w:lineRule="auto"/>
        <w:ind w:firstLine="282"/>
        <w:jc w:val="both"/>
        <w:rPr>
          <w:rFonts w:ascii="Footlight MT Light" w:hAnsi="Footlight MT Light"/>
          <w:szCs w:val="24"/>
        </w:rPr>
      </w:pPr>
      <w:r w:rsidRPr="00A473ED">
        <w:rPr>
          <w:rFonts w:ascii="Footlight MT Light" w:hAnsi="Footlight MT Light"/>
          <w:szCs w:val="24"/>
        </w:rPr>
        <w:t>visto il C.D.C., canoni 1291-1295;</w:t>
      </w:r>
    </w:p>
    <w:p w:rsidR="00BA6EB0" w:rsidRPr="00A473ED" w:rsidRDefault="00BA6EB0" w:rsidP="00BA6EB0">
      <w:pPr>
        <w:pStyle w:val="Corpodeltesto21"/>
        <w:spacing w:line="240" w:lineRule="auto"/>
        <w:ind w:firstLine="282"/>
        <w:jc w:val="both"/>
        <w:rPr>
          <w:rFonts w:ascii="Footlight MT Light" w:hAnsi="Footlight MT Light"/>
          <w:szCs w:val="24"/>
        </w:rPr>
      </w:pPr>
      <w:r w:rsidRPr="00A473ED">
        <w:rPr>
          <w:rFonts w:ascii="Footlight MT Light" w:hAnsi="Footlight MT Light"/>
          <w:szCs w:val="24"/>
        </w:rPr>
        <w:t>viste le Norme per gli atti di straordinaria amministrazione del</w:t>
      </w:r>
      <w:r>
        <w:rPr>
          <w:rFonts w:ascii="Footlight MT Light" w:hAnsi="Footlight MT Light"/>
          <w:szCs w:val="24"/>
        </w:rPr>
        <w:t>la Diocesi di Nardò –Gallipoli;</w:t>
      </w:r>
    </w:p>
    <w:p w:rsidR="00BA6EB0" w:rsidRPr="00A473ED" w:rsidRDefault="00BA6EB0" w:rsidP="00BA6EB0">
      <w:pPr>
        <w:pStyle w:val="Corpodeltesto21"/>
        <w:spacing w:line="240" w:lineRule="auto"/>
        <w:ind w:firstLine="282"/>
        <w:jc w:val="both"/>
        <w:rPr>
          <w:rFonts w:ascii="Footlight MT Light" w:hAnsi="Footlight MT Light"/>
          <w:szCs w:val="24"/>
        </w:rPr>
      </w:pPr>
      <w:r w:rsidRPr="00A473ED">
        <w:rPr>
          <w:rFonts w:ascii="Footlight MT Light" w:hAnsi="Footlight MT Light"/>
          <w:szCs w:val="24"/>
        </w:rPr>
        <w:t xml:space="preserve">con il presente </w:t>
      </w:r>
    </w:p>
    <w:p w:rsidR="00BA6EB0" w:rsidRPr="00A473ED" w:rsidRDefault="00BA6EB0" w:rsidP="00BA6EB0">
      <w:pPr>
        <w:rPr>
          <w:rFonts w:ascii="Footlight MT Light" w:hAnsi="Footlight MT Light"/>
          <w:sz w:val="24"/>
          <w:szCs w:val="24"/>
        </w:rPr>
      </w:pPr>
    </w:p>
    <w:p w:rsidR="00BA6EB0" w:rsidRPr="00A473ED" w:rsidRDefault="00BA6EB0" w:rsidP="00BA6EB0">
      <w:pPr>
        <w:pStyle w:val="Titolo1"/>
        <w:ind w:firstLine="0"/>
        <w:rPr>
          <w:rFonts w:ascii="Footlight MT Light" w:hAnsi="Footlight MT Light"/>
          <w:b/>
          <w:szCs w:val="24"/>
        </w:rPr>
      </w:pPr>
      <w:r w:rsidRPr="00A473ED">
        <w:rPr>
          <w:rFonts w:ascii="Footlight MT Light" w:hAnsi="Footlight MT Light"/>
          <w:b/>
          <w:szCs w:val="24"/>
        </w:rPr>
        <w:t>DECRETO</w:t>
      </w:r>
    </w:p>
    <w:p w:rsidR="00BA6EB0" w:rsidRPr="00A473ED" w:rsidRDefault="00BA6EB0" w:rsidP="00BA6EB0">
      <w:pPr>
        <w:pStyle w:val="Corpotesto"/>
        <w:rPr>
          <w:rFonts w:ascii="Constantia" w:hAnsi="Constantia"/>
          <w:b w:val="0"/>
        </w:rPr>
      </w:pPr>
      <w:r w:rsidRPr="00A473ED">
        <w:rPr>
          <w:rFonts w:ascii="Constantia" w:hAnsi="Constantia"/>
          <w:b w:val="0"/>
        </w:rPr>
        <w:t xml:space="preserve">autorizzo </w:t>
      </w:r>
      <w:proofErr w:type="spellStart"/>
      <w:r>
        <w:rPr>
          <w:rFonts w:ascii="Constantia" w:hAnsi="Constantia"/>
          <w:b w:val="0"/>
        </w:rPr>
        <w:t>cxxxxxxxxxxxxxx</w:t>
      </w:r>
      <w:proofErr w:type="spellEnd"/>
      <w:r w:rsidRPr="00A473ED">
        <w:rPr>
          <w:rFonts w:ascii="Constantia" w:hAnsi="Constantia"/>
          <w:b w:val="0"/>
        </w:rPr>
        <w:t xml:space="preserve">, quale Parroco e Legale rappresentante della Parrocchia </w:t>
      </w:r>
      <w:proofErr w:type="spellStart"/>
      <w:r>
        <w:rPr>
          <w:rFonts w:ascii="Constantia" w:hAnsi="Constantia"/>
          <w:b w:val="0"/>
          <w:i/>
        </w:rPr>
        <w:t>xxxxxxxxxxxxxxx</w:t>
      </w:r>
      <w:proofErr w:type="spellEnd"/>
      <w:r w:rsidRPr="00A473ED">
        <w:rPr>
          <w:rFonts w:ascii="Constantia" w:hAnsi="Constantia"/>
          <w:b w:val="0"/>
          <w:i/>
        </w:rPr>
        <w:t xml:space="preserve">. </w:t>
      </w:r>
      <w:r w:rsidRPr="00A473ED">
        <w:rPr>
          <w:rFonts w:ascii="Constantia" w:hAnsi="Constantia"/>
          <w:b w:val="0"/>
        </w:rPr>
        <w:t xml:space="preserve">in </w:t>
      </w:r>
      <w:proofErr w:type="spellStart"/>
      <w:r>
        <w:rPr>
          <w:rFonts w:ascii="Constantia" w:hAnsi="Constantia"/>
          <w:b w:val="0"/>
        </w:rPr>
        <w:t>xxxxxxxxxxx</w:t>
      </w:r>
      <w:proofErr w:type="spellEnd"/>
      <w:r>
        <w:rPr>
          <w:rFonts w:ascii="Constantia" w:hAnsi="Constantia"/>
          <w:b w:val="0"/>
        </w:rPr>
        <w:t xml:space="preserve"> </w:t>
      </w:r>
      <w:r w:rsidRPr="00A473ED">
        <w:rPr>
          <w:rFonts w:ascii="Constantia" w:hAnsi="Constantia"/>
          <w:b w:val="0"/>
        </w:rPr>
        <w:t>a procedere alla predetta stipula, con l’obbligo di trasmettere all’Ufficio Amministrativo diocesano copia del contratto.</w:t>
      </w:r>
    </w:p>
    <w:p w:rsidR="00BA6EB0" w:rsidRPr="00A473ED" w:rsidRDefault="00BA6EB0" w:rsidP="00BA6EB0">
      <w:pPr>
        <w:rPr>
          <w:rFonts w:ascii="Constantia" w:hAnsi="Constantia"/>
          <w:sz w:val="24"/>
          <w:szCs w:val="24"/>
        </w:rPr>
      </w:pPr>
    </w:p>
    <w:p w:rsidR="00BA6EB0" w:rsidRPr="00A473ED" w:rsidRDefault="00BA6EB0" w:rsidP="00BA6EB0">
      <w:pPr>
        <w:pStyle w:val="Titolo3"/>
        <w:rPr>
          <w:rFonts w:ascii="Footlight MT Light" w:hAnsi="Footlight MT Light"/>
          <w:szCs w:val="24"/>
        </w:rPr>
      </w:pPr>
      <w:r w:rsidRPr="00A473ED">
        <w:rPr>
          <w:rFonts w:ascii="Footlight MT Light" w:hAnsi="Footlight MT Light"/>
          <w:szCs w:val="24"/>
        </w:rPr>
        <w:t>Nardò, 8 marzo 2016</w:t>
      </w:r>
    </w:p>
    <w:p w:rsidR="00BA6EB0" w:rsidRPr="00A473ED" w:rsidRDefault="00BA6EB0" w:rsidP="00BA6EB0">
      <w:pPr>
        <w:pStyle w:val="Titolo7"/>
        <w:rPr>
          <w:sz w:val="24"/>
          <w:szCs w:val="24"/>
        </w:rPr>
      </w:pPr>
      <w:r w:rsidRPr="00A473ED">
        <w:rPr>
          <w:sz w:val="24"/>
          <w:szCs w:val="24"/>
        </w:rPr>
        <w:t>Reg. D.A. n. 7/16</w:t>
      </w:r>
    </w:p>
    <w:p w:rsidR="00BA6EB0" w:rsidRPr="00A473ED" w:rsidRDefault="00BA6EB0" w:rsidP="00BA6EB0">
      <w:pPr>
        <w:pStyle w:val="Titolo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6EB0" w:rsidRPr="00A473ED" w:rsidRDefault="00BA6EB0" w:rsidP="00BA6EB0">
      <w:pPr>
        <w:ind w:left="4956" w:firstLine="708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</w:t>
      </w:r>
      <w:r w:rsidRPr="00A473ED">
        <w:rPr>
          <w:rFonts w:ascii="Footlight MT Light" w:hAnsi="Footlight MT Light"/>
          <w:sz w:val="24"/>
          <w:szCs w:val="24"/>
        </w:rPr>
        <w:sym w:font="Wingdings" w:char="F058"/>
      </w:r>
      <w:r w:rsidRPr="00A473ED">
        <w:rPr>
          <w:rFonts w:ascii="Footlight MT Light" w:hAnsi="Footlight MT Light"/>
          <w:sz w:val="24"/>
          <w:szCs w:val="24"/>
        </w:rPr>
        <w:t xml:space="preserve"> Fernando FILOGRANA</w:t>
      </w:r>
    </w:p>
    <w:p w:rsidR="00BA6EB0" w:rsidRPr="001E1EED" w:rsidRDefault="00BA6EB0" w:rsidP="00BA6EB0">
      <w:pPr>
        <w:ind w:left="4956" w:firstLine="708"/>
        <w:rPr>
          <w:rFonts w:ascii="Footlight MT Light" w:hAnsi="Footlight MT Light"/>
          <w:caps/>
          <w:sz w:val="24"/>
          <w:szCs w:val="24"/>
        </w:rPr>
      </w:pPr>
      <w:r w:rsidRPr="00A473ED">
        <w:rPr>
          <w:rFonts w:ascii="Footlight MT Light" w:hAnsi="Footlight MT Light"/>
          <w:sz w:val="24"/>
          <w:szCs w:val="24"/>
        </w:rPr>
        <w:t xml:space="preserve">               </w:t>
      </w:r>
      <w:r>
        <w:rPr>
          <w:rFonts w:ascii="Footlight MT Light" w:hAnsi="Footlight MT Light"/>
          <w:sz w:val="24"/>
          <w:szCs w:val="24"/>
        </w:rPr>
        <w:t xml:space="preserve">                     </w:t>
      </w:r>
      <w:r>
        <w:rPr>
          <w:rFonts w:ascii="Footlight MT Light" w:hAnsi="Footlight MT Light"/>
          <w:i/>
          <w:sz w:val="24"/>
          <w:szCs w:val="24"/>
        </w:rPr>
        <w:t>Vescovo</w:t>
      </w:r>
    </w:p>
    <w:p w:rsidR="00BA6EB0" w:rsidRPr="00A473ED" w:rsidRDefault="00BA6EB0" w:rsidP="00BA6EB0">
      <w:pPr>
        <w:pStyle w:val="Titolo5"/>
        <w:spacing w:line="240" w:lineRule="auto"/>
        <w:ind w:left="0"/>
        <w:rPr>
          <w:rFonts w:ascii="Footlight MT Light" w:hAnsi="Footlight MT Light"/>
          <w:szCs w:val="24"/>
        </w:rPr>
      </w:pPr>
      <w:proofErr w:type="spellStart"/>
      <w:r w:rsidRPr="00A473ED">
        <w:rPr>
          <w:rFonts w:ascii="Footlight MT Light" w:hAnsi="Footlight MT Light"/>
          <w:szCs w:val="24"/>
        </w:rPr>
        <w:t>Sac</w:t>
      </w:r>
      <w:proofErr w:type="spellEnd"/>
      <w:r w:rsidRPr="00A473ED">
        <w:rPr>
          <w:rFonts w:ascii="Footlight MT Light" w:hAnsi="Footlight MT Light"/>
          <w:szCs w:val="24"/>
        </w:rPr>
        <w:t>. Massimo CALA</w:t>
      </w:r>
    </w:p>
    <w:p w:rsidR="00BA6EB0" w:rsidRPr="00A473ED" w:rsidRDefault="00BA6EB0" w:rsidP="00BA6EB0">
      <w:pPr>
        <w:pStyle w:val="Titolo6"/>
        <w:ind w:left="0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        </w:t>
      </w:r>
      <w:r w:rsidRPr="00A473ED">
        <w:rPr>
          <w:rFonts w:ascii="Footlight MT Light" w:hAnsi="Footlight MT Light"/>
          <w:szCs w:val="24"/>
        </w:rPr>
        <w:t>Cancelliere</w:t>
      </w:r>
    </w:p>
    <w:p w:rsidR="00BA6EB0" w:rsidRPr="00A473ED" w:rsidRDefault="00BA6EB0" w:rsidP="00BA6EB0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4"/>
          <w:szCs w:val="24"/>
        </w:rPr>
      </w:pPr>
    </w:p>
    <w:p w:rsidR="00BA6EB0" w:rsidRDefault="00BA6EB0" w:rsidP="00BA6EB0">
      <w:pPr>
        <w:spacing w:line="240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lastRenderedPageBreak/>
        <w:t xml:space="preserve">Atti di amministrazione straordinaria </w:t>
      </w:r>
    </w:p>
    <w:p w:rsidR="00BA6EB0" w:rsidRPr="00983BE9" w:rsidRDefault="00BA6EB0" w:rsidP="00BA6EB0">
      <w:pPr>
        <w:spacing w:line="240" w:lineRule="auto"/>
        <w:jc w:val="center"/>
        <w:rPr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>Licenza per l’accettazione di donazione</w:t>
      </w:r>
    </w:p>
    <w:p w:rsidR="00BA6EB0" w:rsidRPr="00A473ED" w:rsidRDefault="00BA6EB0" w:rsidP="00BA6EB0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4"/>
          <w:szCs w:val="24"/>
        </w:rPr>
      </w:pPr>
    </w:p>
    <w:p w:rsidR="00BA6EB0" w:rsidRPr="00A473ED" w:rsidRDefault="00BA6EB0" w:rsidP="00BA6EB0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4"/>
          <w:szCs w:val="24"/>
        </w:rPr>
      </w:pPr>
      <w:r>
        <w:rPr>
          <w:rFonts w:ascii="Goudy Old Style" w:hAnsi="Goudy Old Style"/>
          <w:noProof/>
          <w:color w:val="008000"/>
          <w:sz w:val="18"/>
          <w:lang w:eastAsia="it-IT"/>
        </w:rPr>
        <w:drawing>
          <wp:anchor distT="0" distB="0" distL="114300" distR="114300" simplePos="0" relativeHeight="251666432" behindDoc="0" locked="0" layoutInCell="1" allowOverlap="1" wp14:anchorId="1D4E45C4" wp14:editId="5ED73536">
            <wp:simplePos x="0" y="0"/>
            <wp:positionH relativeFrom="column">
              <wp:posOffset>2481580</wp:posOffset>
            </wp:positionH>
            <wp:positionV relativeFrom="paragraph">
              <wp:posOffset>26670</wp:posOffset>
            </wp:positionV>
            <wp:extent cx="1071245" cy="1371600"/>
            <wp:effectExtent l="0" t="0" r="0" b="0"/>
            <wp:wrapNone/>
            <wp:docPr id="8" name="Immagine 8" descr="564338_10200508292086540_15034965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64338_10200508292086540_1503496549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EB0" w:rsidRDefault="00BA6EB0" w:rsidP="00BA6EB0">
      <w:pPr>
        <w:jc w:val="center"/>
        <w:rPr>
          <w:rFonts w:ascii="Goudy Old Style" w:hAnsi="Goudy Old Style"/>
          <w:color w:val="008000"/>
          <w:sz w:val="18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  <w:sz w:val="18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  <w:sz w:val="18"/>
        </w:rPr>
      </w:pPr>
    </w:p>
    <w:p w:rsidR="00BA6EB0" w:rsidRDefault="00BA6EB0" w:rsidP="00BA6EB0">
      <w:pPr>
        <w:jc w:val="center"/>
        <w:rPr>
          <w:rFonts w:ascii="Goudy Old Style" w:hAnsi="Goudy Old Style"/>
          <w:color w:val="008000"/>
          <w:sz w:val="18"/>
        </w:rPr>
      </w:pPr>
    </w:p>
    <w:p w:rsidR="00BA6EB0" w:rsidRDefault="00BA6EB0" w:rsidP="00BA6EB0">
      <w:pPr>
        <w:rPr>
          <w:rFonts w:ascii="Goudy Old Style" w:hAnsi="Goudy Old Style"/>
          <w:color w:val="008000"/>
          <w:sz w:val="18"/>
        </w:rPr>
      </w:pPr>
    </w:p>
    <w:p w:rsidR="00BA6EB0" w:rsidRPr="00B50E0E" w:rsidRDefault="00BA6EB0" w:rsidP="00BA6EB0">
      <w:pPr>
        <w:jc w:val="center"/>
        <w:rPr>
          <w:rFonts w:ascii="Goudy Old Style" w:hAnsi="Goudy Old Style"/>
          <w:color w:val="008000"/>
          <w:sz w:val="28"/>
          <w:szCs w:val="28"/>
        </w:rPr>
      </w:pPr>
      <w:r w:rsidRPr="00B50E0E">
        <w:rPr>
          <w:rFonts w:ascii="Goudy Old Style" w:hAnsi="Goudy Old Style"/>
          <w:color w:val="008000"/>
          <w:sz w:val="28"/>
          <w:szCs w:val="28"/>
        </w:rPr>
        <w:t>FERNANDO FILOGRANA</w:t>
      </w:r>
    </w:p>
    <w:p w:rsidR="00BA6EB0" w:rsidRPr="00B50E0E" w:rsidRDefault="00BA6EB0" w:rsidP="00BA6EB0">
      <w:pPr>
        <w:jc w:val="center"/>
        <w:rPr>
          <w:rFonts w:ascii="Goudy Old Style" w:hAnsi="Goudy Old Style"/>
          <w:smallCaps/>
          <w:color w:val="008000"/>
          <w:sz w:val="28"/>
          <w:szCs w:val="28"/>
        </w:rPr>
      </w:pPr>
      <w:r w:rsidRPr="00B50E0E">
        <w:rPr>
          <w:rFonts w:ascii="Goudy Old Style" w:hAnsi="Goudy Old Style"/>
          <w:smallCaps/>
          <w:color w:val="008000"/>
          <w:sz w:val="28"/>
          <w:szCs w:val="28"/>
        </w:rPr>
        <w:t>Vescovo di Nardò-Gallipoli</w:t>
      </w:r>
    </w:p>
    <w:p w:rsidR="00BA6EB0" w:rsidRDefault="00BA6EB0" w:rsidP="00BA6EB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C1377A" wp14:editId="6A7A0A6D">
                <wp:simplePos x="0" y="0"/>
                <wp:positionH relativeFrom="column">
                  <wp:posOffset>2480310</wp:posOffset>
                </wp:positionH>
                <wp:positionV relativeFrom="paragraph">
                  <wp:posOffset>67310</wp:posOffset>
                </wp:positionV>
                <wp:extent cx="1188720" cy="91440"/>
                <wp:effectExtent l="10160" t="11430" r="10795" b="1143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91440"/>
                        </a:xfrm>
                        <a:custGeom>
                          <a:avLst/>
                          <a:gdLst>
                            <a:gd name="T0" fmla="*/ 20000 w 20000"/>
                            <a:gd name="T1" fmla="*/ 10000 h 20000"/>
                            <a:gd name="T2" fmla="*/ 11763 w 20000"/>
                            <a:gd name="T3" fmla="*/ 8194 h 20000"/>
                            <a:gd name="T4" fmla="*/ 10000 w 20000"/>
                            <a:gd name="T5" fmla="*/ 0 h 20000"/>
                            <a:gd name="T6" fmla="*/ 8237 w 20000"/>
                            <a:gd name="T7" fmla="*/ 8194 h 20000"/>
                            <a:gd name="T8" fmla="*/ 0 w 20000"/>
                            <a:gd name="T9" fmla="*/ 10000 h 20000"/>
                            <a:gd name="T10" fmla="*/ 8237 w 20000"/>
                            <a:gd name="T11" fmla="*/ 11806 h 20000"/>
                            <a:gd name="T12" fmla="*/ 10000 w 20000"/>
                            <a:gd name="T13" fmla="*/ 20000 h 20000"/>
                            <a:gd name="T14" fmla="*/ 11763 w 20000"/>
                            <a:gd name="T15" fmla="*/ 11806 h 20000"/>
                            <a:gd name="T16" fmla="*/ 20000 w 20000"/>
                            <a:gd name="T17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10000"/>
                              </a:moveTo>
                              <a:lnTo>
                                <a:pt x="11763" y="8194"/>
                              </a:lnTo>
                              <a:lnTo>
                                <a:pt x="10000" y="0"/>
                              </a:lnTo>
                              <a:lnTo>
                                <a:pt x="8237" y="8194"/>
                              </a:lnTo>
                              <a:lnTo>
                                <a:pt x="0" y="10000"/>
                              </a:lnTo>
                              <a:lnTo>
                                <a:pt x="8237" y="11806"/>
                              </a:lnTo>
                              <a:lnTo>
                                <a:pt x="10000" y="20000"/>
                              </a:lnTo>
                              <a:lnTo>
                                <a:pt x="11763" y="11806"/>
                              </a:lnTo>
                              <a:lnTo>
                                <a:pt x="20000" y="100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0CF2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7" o:spid="_x0000_s1026" style="position:absolute;margin-left:195.3pt;margin-top:5.3pt;width:93.6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" o:allowincell="f" path="m20000,10000l11763,8194,10000,,8237,8194,,10000r8237,1806l10000,20000r1763,-8194l20000,10000xe" filled="f" strokecolor="#f0cf2a">
                <v:path arrowok="t" o:connecttype="custom" o:connectlocs="1188720,45720;699146,37463;594360,0;489574,37463;0,45720;489574,53977;594360,91440;699146,53977;1188720,45720" o:connectangles="0,0,0,0,0,0,0,0,0"/>
              </v:shape>
            </w:pict>
          </mc:Fallback>
        </mc:AlternateContent>
      </w:r>
    </w:p>
    <w:p w:rsidR="00BA6EB0" w:rsidRPr="00D66613" w:rsidRDefault="00BA6EB0" w:rsidP="00BA6EB0">
      <w:pPr>
        <w:ind w:firstLine="426"/>
        <w:jc w:val="both"/>
        <w:rPr>
          <w:rFonts w:ascii="Constantia" w:hAnsi="Constantia"/>
          <w:sz w:val="24"/>
          <w:szCs w:val="24"/>
        </w:rPr>
      </w:pPr>
      <w:r w:rsidRPr="00D66613">
        <w:rPr>
          <w:rFonts w:ascii="Constantia" w:hAnsi="Constantia"/>
          <w:sz w:val="24"/>
          <w:szCs w:val="24"/>
        </w:rPr>
        <w:t xml:space="preserve">Vista l’istanza, in data 08/03/2014, del signor </w:t>
      </w:r>
      <w:proofErr w:type="spellStart"/>
      <w:r w:rsidRPr="00D66613">
        <w:rPr>
          <w:rFonts w:ascii="Constantia" w:hAnsi="Constantia"/>
          <w:sz w:val="24"/>
          <w:szCs w:val="24"/>
        </w:rPr>
        <w:t>xxxxxxxxxxxx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, quale Priore  e Legale Rappresentante della Confraternita </w:t>
      </w:r>
      <w:proofErr w:type="spellStart"/>
      <w:r w:rsidRPr="00D66613">
        <w:rPr>
          <w:rFonts w:ascii="Constantia" w:hAnsi="Constantia"/>
          <w:sz w:val="24"/>
          <w:szCs w:val="24"/>
        </w:rPr>
        <w:t>xxxxxxxxxxx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 in </w:t>
      </w:r>
      <w:proofErr w:type="spellStart"/>
      <w:r w:rsidRPr="00D66613">
        <w:rPr>
          <w:rFonts w:ascii="Constantia" w:hAnsi="Constantia"/>
          <w:sz w:val="24"/>
          <w:szCs w:val="24"/>
        </w:rPr>
        <w:t>xxxxxxxxxxx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, Ente ecclesiastico civilmente riconosciuto con Decreto Ministeriale del 16/10/1934 ed iscritto nel Registro delle Persone Giuridiche di Lecce in data 08/06/1987 al n. 134, intesa ad ottenere autorizzazione ad accettare la donazione da parte della signora </w:t>
      </w:r>
      <w:proofErr w:type="spellStart"/>
      <w:r w:rsidRPr="00D66613">
        <w:rPr>
          <w:rFonts w:ascii="Constantia" w:hAnsi="Constantia"/>
          <w:sz w:val="24"/>
          <w:szCs w:val="24"/>
        </w:rPr>
        <w:t>xxxxxxxxxxx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 di una abitazione sita in </w:t>
      </w:r>
      <w:proofErr w:type="spellStart"/>
      <w:r w:rsidRPr="00D66613">
        <w:rPr>
          <w:rFonts w:ascii="Constantia" w:hAnsi="Constantia"/>
          <w:sz w:val="24"/>
          <w:szCs w:val="24"/>
        </w:rPr>
        <w:t>xxxxxxx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 alla via </w:t>
      </w:r>
      <w:proofErr w:type="spellStart"/>
      <w:r w:rsidRPr="00D66613">
        <w:rPr>
          <w:rFonts w:ascii="Constantia" w:hAnsi="Constantia"/>
          <w:sz w:val="24"/>
          <w:szCs w:val="24"/>
        </w:rPr>
        <w:t>xxxxxxxxx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 24, censita in CU del Comune di </w:t>
      </w:r>
      <w:proofErr w:type="spellStart"/>
      <w:r w:rsidRPr="00D66613">
        <w:rPr>
          <w:rFonts w:ascii="Constantia" w:hAnsi="Constantia"/>
          <w:sz w:val="24"/>
          <w:szCs w:val="24"/>
        </w:rPr>
        <w:t>xxxxx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 al </w:t>
      </w:r>
      <w:proofErr w:type="spellStart"/>
      <w:r w:rsidRPr="00D66613">
        <w:rPr>
          <w:rFonts w:ascii="Constantia" w:hAnsi="Constantia"/>
          <w:sz w:val="24"/>
          <w:szCs w:val="24"/>
        </w:rPr>
        <w:t>fgl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 x </w:t>
      </w:r>
      <w:proofErr w:type="spellStart"/>
      <w:r w:rsidRPr="00D66613">
        <w:rPr>
          <w:rFonts w:ascii="Constantia" w:hAnsi="Constantia"/>
          <w:sz w:val="24"/>
          <w:szCs w:val="24"/>
        </w:rPr>
        <w:t>ptc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 2035 sub x.</w:t>
      </w:r>
    </w:p>
    <w:p w:rsidR="00BA6EB0" w:rsidRPr="00D66613" w:rsidRDefault="00BA6EB0" w:rsidP="00BA6EB0">
      <w:pPr>
        <w:spacing w:after="0"/>
        <w:ind w:firstLine="426"/>
        <w:jc w:val="both"/>
        <w:rPr>
          <w:rFonts w:ascii="Constantia" w:hAnsi="Constantia"/>
          <w:sz w:val="24"/>
          <w:szCs w:val="24"/>
        </w:rPr>
      </w:pPr>
      <w:r w:rsidRPr="00D66613">
        <w:rPr>
          <w:rFonts w:ascii="Constantia" w:hAnsi="Constantia"/>
          <w:sz w:val="24"/>
          <w:szCs w:val="24"/>
        </w:rPr>
        <w:t xml:space="preserve">visto il parere favorevole espresso dal Consiglio parrocchiale AA. EE., verbale </w:t>
      </w:r>
      <w:smartTag w:uri="urn:schemas-microsoft-com:office:smarttags" w:element="metricconverter">
        <w:smartTagPr>
          <w:attr w:name="ProductID" w:val="4 in"/>
        </w:smartTagPr>
        <w:r w:rsidRPr="00D66613">
          <w:rPr>
            <w:rFonts w:ascii="Constantia" w:hAnsi="Constantia"/>
            <w:sz w:val="24"/>
            <w:szCs w:val="24"/>
          </w:rPr>
          <w:t>4 in</w:t>
        </w:r>
      </w:smartTag>
      <w:r w:rsidRPr="00D66613">
        <w:rPr>
          <w:rFonts w:ascii="Constantia" w:hAnsi="Constantia"/>
          <w:sz w:val="24"/>
          <w:szCs w:val="24"/>
        </w:rPr>
        <w:t xml:space="preserve"> data 03/11/2009; </w:t>
      </w:r>
    </w:p>
    <w:p w:rsidR="00BA6EB0" w:rsidRPr="00D66613" w:rsidRDefault="00BA6EB0" w:rsidP="00BA6EB0">
      <w:pPr>
        <w:spacing w:after="0"/>
        <w:ind w:firstLine="426"/>
        <w:jc w:val="both"/>
        <w:rPr>
          <w:rFonts w:ascii="Constantia" w:hAnsi="Constantia"/>
          <w:sz w:val="24"/>
          <w:szCs w:val="24"/>
        </w:rPr>
      </w:pPr>
      <w:r w:rsidRPr="00D66613">
        <w:rPr>
          <w:rFonts w:ascii="Constantia" w:hAnsi="Constantia"/>
          <w:sz w:val="24"/>
          <w:szCs w:val="24"/>
        </w:rPr>
        <w:t>vis</w:t>
      </w:r>
      <w:r w:rsidRPr="00D66613">
        <w:rPr>
          <w:rFonts w:ascii="Constantia" w:hAnsi="Constantia"/>
          <w:szCs w:val="24"/>
        </w:rPr>
        <w:t>to il C.D.C., canoni 1291-1295;</w:t>
      </w:r>
    </w:p>
    <w:p w:rsidR="00BA6EB0" w:rsidRPr="00D66613" w:rsidRDefault="00BA6EB0" w:rsidP="00BA6EB0">
      <w:pPr>
        <w:pStyle w:val="Corpodeltesto21"/>
        <w:spacing w:line="240" w:lineRule="auto"/>
        <w:ind w:firstLine="426"/>
        <w:jc w:val="both"/>
        <w:rPr>
          <w:rFonts w:ascii="Constantia" w:hAnsi="Constantia"/>
          <w:szCs w:val="24"/>
        </w:rPr>
      </w:pPr>
      <w:r w:rsidRPr="00D66613">
        <w:rPr>
          <w:rFonts w:ascii="Constantia" w:hAnsi="Constantia"/>
          <w:szCs w:val="24"/>
        </w:rPr>
        <w:t xml:space="preserve">viste le norme per gli atti di straordinaria amministrazione per </w:t>
      </w:r>
      <w:smartTag w:uri="urn:schemas-microsoft-com:office:smarttags" w:element="PersonName">
        <w:smartTagPr>
          <w:attr w:name="ProductID" w:val="la Diocesi"/>
        </w:smartTagPr>
        <w:r w:rsidRPr="00D66613">
          <w:rPr>
            <w:rFonts w:ascii="Constantia" w:hAnsi="Constantia"/>
            <w:szCs w:val="24"/>
          </w:rPr>
          <w:t>la Diocesi</w:t>
        </w:r>
      </w:smartTag>
      <w:r w:rsidRPr="00D66613">
        <w:rPr>
          <w:rFonts w:ascii="Constantia" w:hAnsi="Constantia"/>
          <w:szCs w:val="24"/>
        </w:rPr>
        <w:t xml:space="preserve"> di Nardò-Gallipoli</w:t>
      </w:r>
    </w:p>
    <w:p w:rsidR="00BA6EB0" w:rsidRPr="00D66613" w:rsidRDefault="00BA6EB0" w:rsidP="00BA6EB0">
      <w:pPr>
        <w:spacing w:after="0"/>
        <w:ind w:firstLine="425"/>
        <w:jc w:val="both"/>
        <w:rPr>
          <w:rFonts w:ascii="Constantia" w:hAnsi="Constantia"/>
          <w:sz w:val="24"/>
          <w:szCs w:val="24"/>
        </w:rPr>
      </w:pPr>
      <w:r w:rsidRPr="00D66613">
        <w:rPr>
          <w:rFonts w:ascii="Constantia" w:hAnsi="Constantia"/>
          <w:sz w:val="24"/>
          <w:szCs w:val="24"/>
        </w:rPr>
        <w:t xml:space="preserve">con il presente </w:t>
      </w:r>
      <w:r w:rsidRPr="00D66613">
        <w:rPr>
          <w:rFonts w:ascii="Constantia" w:hAnsi="Constantia"/>
          <w:sz w:val="24"/>
          <w:szCs w:val="24"/>
        </w:rPr>
        <w:tab/>
      </w:r>
      <w:r w:rsidRPr="00D66613">
        <w:rPr>
          <w:rFonts w:ascii="Constantia" w:hAnsi="Constantia"/>
          <w:sz w:val="24"/>
          <w:szCs w:val="24"/>
        </w:rPr>
        <w:tab/>
      </w:r>
      <w:r w:rsidRPr="00D66613">
        <w:rPr>
          <w:rFonts w:ascii="Constantia" w:hAnsi="Constantia"/>
          <w:sz w:val="24"/>
          <w:szCs w:val="24"/>
        </w:rPr>
        <w:tab/>
        <w:t xml:space="preserve"> </w:t>
      </w:r>
      <w:r w:rsidRPr="00D66613">
        <w:rPr>
          <w:rFonts w:ascii="Constantia" w:hAnsi="Constantia"/>
          <w:sz w:val="24"/>
          <w:szCs w:val="24"/>
        </w:rPr>
        <w:tab/>
      </w:r>
    </w:p>
    <w:p w:rsidR="00BA6EB0" w:rsidRPr="00D66613" w:rsidRDefault="00BA6EB0" w:rsidP="00BA6EB0">
      <w:pPr>
        <w:ind w:firstLine="425"/>
        <w:jc w:val="center"/>
        <w:rPr>
          <w:rFonts w:ascii="Constantia" w:hAnsi="Constantia"/>
          <w:sz w:val="24"/>
          <w:szCs w:val="24"/>
        </w:rPr>
      </w:pPr>
      <w:r w:rsidRPr="00D66613">
        <w:rPr>
          <w:rFonts w:ascii="Constantia" w:hAnsi="Constantia"/>
          <w:b/>
          <w:sz w:val="24"/>
          <w:szCs w:val="24"/>
        </w:rPr>
        <w:t>DECRETO</w:t>
      </w:r>
    </w:p>
    <w:p w:rsidR="00BA6EB0" w:rsidRPr="00D66613" w:rsidRDefault="00BA6EB0" w:rsidP="00BA6EB0">
      <w:pPr>
        <w:pStyle w:val="Corpotesto"/>
        <w:rPr>
          <w:rFonts w:ascii="Constantia" w:hAnsi="Constantia"/>
          <w:b w:val="0"/>
        </w:rPr>
      </w:pPr>
      <w:r w:rsidRPr="00D66613">
        <w:rPr>
          <w:rFonts w:ascii="Constantia" w:hAnsi="Constantia"/>
          <w:b w:val="0"/>
        </w:rPr>
        <w:t xml:space="preserve">autorizzo il signor </w:t>
      </w:r>
      <w:proofErr w:type="spellStart"/>
      <w:r>
        <w:rPr>
          <w:rFonts w:ascii="Constantia" w:hAnsi="Constantia"/>
          <w:b w:val="0"/>
        </w:rPr>
        <w:t>xxxxxxxxxxx</w:t>
      </w:r>
      <w:proofErr w:type="spellEnd"/>
      <w:r w:rsidRPr="00D66613">
        <w:rPr>
          <w:rFonts w:ascii="Constantia" w:hAnsi="Constantia"/>
          <w:b w:val="0"/>
        </w:rPr>
        <w:t xml:space="preserve">, Priore  e Legale Rappresentante della Confraternita </w:t>
      </w:r>
      <w:proofErr w:type="spellStart"/>
      <w:r>
        <w:rPr>
          <w:rFonts w:ascii="Constantia" w:hAnsi="Constantia"/>
          <w:b w:val="0"/>
        </w:rPr>
        <w:t>xxxxxxxxxx</w:t>
      </w:r>
      <w:proofErr w:type="spellEnd"/>
      <w:r w:rsidRPr="00D66613">
        <w:rPr>
          <w:rFonts w:ascii="Constantia" w:hAnsi="Constantia"/>
          <w:b w:val="0"/>
        </w:rPr>
        <w:t xml:space="preserve"> in </w:t>
      </w:r>
      <w:proofErr w:type="spellStart"/>
      <w:r>
        <w:rPr>
          <w:rFonts w:ascii="Constantia" w:hAnsi="Constantia"/>
          <w:b w:val="0"/>
        </w:rPr>
        <w:t>xxxxxxxxxx</w:t>
      </w:r>
      <w:proofErr w:type="spellEnd"/>
      <w:r w:rsidRPr="00D66613">
        <w:rPr>
          <w:rFonts w:ascii="Constantia" w:hAnsi="Constantia"/>
          <w:b w:val="0"/>
        </w:rPr>
        <w:t>, ad accettare il  bene come in premessa con l’obbligo di trasmettere copia del rogito notarile alla Rev.ma Curia Vescovile –  Ufficio Amministrativo.</w:t>
      </w:r>
    </w:p>
    <w:p w:rsidR="00BA6EB0" w:rsidRPr="00D66613" w:rsidRDefault="00BA6EB0" w:rsidP="00BA6EB0">
      <w:pPr>
        <w:pStyle w:val="Titolo3"/>
        <w:rPr>
          <w:rFonts w:ascii="Constantia" w:hAnsi="Constantia"/>
          <w:szCs w:val="24"/>
        </w:rPr>
      </w:pPr>
    </w:p>
    <w:p w:rsidR="00BA6EB0" w:rsidRPr="00D66613" w:rsidRDefault="00BA6EB0" w:rsidP="00BA6EB0">
      <w:pPr>
        <w:pStyle w:val="Titolo3"/>
        <w:rPr>
          <w:rFonts w:ascii="Constantia" w:hAnsi="Constantia"/>
          <w:szCs w:val="24"/>
        </w:rPr>
      </w:pPr>
      <w:r w:rsidRPr="00D66613">
        <w:rPr>
          <w:rFonts w:ascii="Constantia" w:hAnsi="Constantia"/>
          <w:szCs w:val="24"/>
        </w:rPr>
        <w:t>Nardò, 2 aprile 2014</w:t>
      </w:r>
    </w:p>
    <w:p w:rsidR="00BA6EB0" w:rsidRPr="00D66613" w:rsidRDefault="00BA6EB0" w:rsidP="00BA6EB0">
      <w:pPr>
        <w:pStyle w:val="Titolo7"/>
        <w:rPr>
          <w:rFonts w:ascii="Constantia" w:hAnsi="Constantia"/>
          <w:sz w:val="24"/>
          <w:szCs w:val="24"/>
        </w:rPr>
      </w:pPr>
      <w:r w:rsidRPr="00D66613">
        <w:rPr>
          <w:rFonts w:ascii="Constantia" w:hAnsi="Constantia"/>
          <w:sz w:val="24"/>
          <w:szCs w:val="24"/>
        </w:rPr>
        <w:t>Reg D.A., vol. I,  n. 4/14</w:t>
      </w:r>
      <w:r>
        <w:rPr>
          <w:rFonts w:ascii="Constantia" w:hAnsi="Constantia"/>
          <w:sz w:val="24"/>
          <w:szCs w:val="24"/>
        </w:rPr>
        <w:t xml:space="preserve"> </w:t>
      </w:r>
    </w:p>
    <w:p w:rsidR="00BA6EB0" w:rsidRPr="00D66613" w:rsidRDefault="00BA6EB0" w:rsidP="00BA6EB0">
      <w:pPr>
        <w:ind w:left="6378"/>
        <w:rPr>
          <w:rFonts w:ascii="Constantia" w:hAnsi="Constantia"/>
          <w:caps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</w:t>
      </w:r>
      <w:r w:rsidRPr="00D66613">
        <w:rPr>
          <w:rFonts w:ascii="Constantia" w:hAnsi="Constantia"/>
          <w:sz w:val="24"/>
          <w:szCs w:val="24"/>
        </w:rPr>
        <w:sym w:font="Wingdings" w:char="F058"/>
      </w:r>
      <w:r w:rsidRPr="00D66613">
        <w:rPr>
          <w:rFonts w:ascii="Constantia" w:hAnsi="Constantia"/>
          <w:sz w:val="24"/>
          <w:szCs w:val="24"/>
        </w:rPr>
        <w:t xml:space="preserve"> Fernando FILOGRANA</w:t>
      </w:r>
      <w:r w:rsidRPr="00D66613">
        <w:rPr>
          <w:rFonts w:ascii="Constantia" w:hAnsi="Constantia"/>
          <w:caps/>
          <w:sz w:val="24"/>
          <w:szCs w:val="24"/>
        </w:rPr>
        <w:t xml:space="preserve"> </w:t>
      </w:r>
    </w:p>
    <w:p w:rsidR="00BA6EB0" w:rsidRPr="00D66613" w:rsidRDefault="00BA6EB0" w:rsidP="00BA6EB0">
      <w:pPr>
        <w:ind w:left="5670" w:firstLine="702"/>
        <w:rPr>
          <w:rFonts w:ascii="Constantia" w:hAnsi="Constantia"/>
          <w:i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         </w:t>
      </w:r>
      <w:r w:rsidRPr="00D66613">
        <w:rPr>
          <w:rFonts w:ascii="Constantia" w:hAnsi="Constantia"/>
          <w:i/>
          <w:sz w:val="24"/>
          <w:szCs w:val="24"/>
        </w:rPr>
        <w:t>Vescovo</w:t>
      </w:r>
    </w:p>
    <w:p w:rsidR="00BA6EB0" w:rsidRPr="00D66613" w:rsidRDefault="00BA6EB0" w:rsidP="00BA6EB0">
      <w:pPr>
        <w:rPr>
          <w:rFonts w:ascii="Constantia" w:hAnsi="Constantia"/>
          <w:sz w:val="24"/>
          <w:szCs w:val="24"/>
        </w:rPr>
      </w:pPr>
      <w:proofErr w:type="spellStart"/>
      <w:r w:rsidRPr="00D66613">
        <w:rPr>
          <w:rFonts w:ascii="Constantia" w:hAnsi="Constantia"/>
          <w:sz w:val="24"/>
          <w:szCs w:val="24"/>
        </w:rPr>
        <w:t>Sac</w:t>
      </w:r>
      <w:proofErr w:type="spellEnd"/>
      <w:r w:rsidRPr="00D66613">
        <w:rPr>
          <w:rFonts w:ascii="Constantia" w:hAnsi="Constantia"/>
          <w:sz w:val="24"/>
          <w:szCs w:val="24"/>
        </w:rPr>
        <w:t xml:space="preserve">. Massimo CALA </w:t>
      </w:r>
    </w:p>
    <w:p w:rsidR="00BA6EB0" w:rsidRDefault="00BA6EB0" w:rsidP="00BA6EB0">
      <w:pPr>
        <w:rPr>
          <w:rFonts w:ascii="Constantia" w:hAnsi="Constantia"/>
          <w:sz w:val="24"/>
          <w:szCs w:val="24"/>
        </w:rPr>
      </w:pPr>
      <w:r w:rsidRPr="00D66613">
        <w:rPr>
          <w:rFonts w:ascii="Constantia" w:hAnsi="Constantia"/>
          <w:sz w:val="24"/>
          <w:szCs w:val="24"/>
        </w:rPr>
        <w:t xml:space="preserve">       Cancelliere</w:t>
      </w:r>
    </w:p>
    <w:p w:rsidR="00BA6EB0" w:rsidRDefault="00BA6EB0" w:rsidP="00BA6EB0">
      <w:pPr>
        <w:spacing w:line="240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983BE9">
        <w:rPr>
          <w:rFonts w:ascii="Constantia" w:hAnsi="Constantia" w:cs="Times New Roman"/>
          <w:i/>
          <w:sz w:val="28"/>
          <w:szCs w:val="28"/>
        </w:rPr>
        <w:lastRenderedPageBreak/>
        <w:t xml:space="preserve">Atti di amministrazione straordinaria </w:t>
      </w:r>
    </w:p>
    <w:p w:rsidR="00BA6EB0" w:rsidRPr="00983BE9" w:rsidRDefault="00BA6EB0" w:rsidP="00BA6EB0">
      <w:pPr>
        <w:spacing w:line="240" w:lineRule="auto"/>
        <w:jc w:val="center"/>
        <w:rPr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>Licenza per l’accettazione di eredità</w:t>
      </w:r>
    </w:p>
    <w:p w:rsidR="00BA6EB0" w:rsidRPr="00D66613" w:rsidRDefault="00BA6EB0" w:rsidP="00BA6EB0">
      <w:pPr>
        <w:rPr>
          <w:rFonts w:ascii="Constantia" w:hAnsi="Constantia"/>
          <w:caps/>
          <w:sz w:val="24"/>
          <w:szCs w:val="24"/>
        </w:rPr>
      </w:pPr>
    </w:p>
    <w:p w:rsidR="00BA6EB0" w:rsidRPr="00476391" w:rsidRDefault="00BA6EB0" w:rsidP="00BA6EB0">
      <w:pPr>
        <w:spacing w:line="360" w:lineRule="auto"/>
        <w:jc w:val="center"/>
      </w:pPr>
      <w:r>
        <w:rPr>
          <w:noProof/>
          <w:lang w:eastAsia="it-IT"/>
        </w:rPr>
        <w:drawing>
          <wp:inline distT="0" distB="0" distL="0" distR="0" wp14:anchorId="78725CAD" wp14:editId="565A469E">
            <wp:extent cx="828135" cy="1052423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46" cy="10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B0" w:rsidRPr="00476391" w:rsidRDefault="00BA6EB0" w:rsidP="00BA6EB0">
      <w:pPr>
        <w:jc w:val="center"/>
        <w:rPr>
          <w:rFonts w:ascii="Goudy Old Style" w:hAnsi="Goudy Old Style"/>
          <w:color w:val="008000"/>
          <w:sz w:val="24"/>
          <w:szCs w:val="24"/>
        </w:rPr>
      </w:pPr>
      <w:r w:rsidRPr="00476391">
        <w:rPr>
          <w:rFonts w:ascii="Goudy Old Style" w:hAnsi="Goudy Old Style"/>
          <w:color w:val="008000"/>
          <w:sz w:val="24"/>
          <w:szCs w:val="24"/>
        </w:rPr>
        <w:t>DOMENICO CALIANDRO</w:t>
      </w:r>
    </w:p>
    <w:p w:rsidR="00BA6EB0" w:rsidRPr="00476391" w:rsidRDefault="00BA6EB0" w:rsidP="00BA6EB0">
      <w:pPr>
        <w:jc w:val="center"/>
        <w:rPr>
          <w:rFonts w:ascii="Goudy Old Style" w:hAnsi="Goudy Old Style"/>
          <w:smallCaps/>
          <w:color w:val="008000"/>
          <w:sz w:val="24"/>
          <w:szCs w:val="24"/>
        </w:rPr>
      </w:pPr>
      <w:r w:rsidRPr="00476391">
        <w:rPr>
          <w:rFonts w:ascii="Goudy Old Style" w:hAnsi="Goudy Old Style"/>
          <w:smallCaps/>
          <w:color w:val="008000"/>
          <w:sz w:val="24"/>
          <w:szCs w:val="24"/>
        </w:rPr>
        <w:t>Vescovo di Nardò-Gallipoli</w:t>
      </w:r>
    </w:p>
    <w:p w:rsidR="00BA6EB0" w:rsidRPr="00476391" w:rsidRDefault="00BA6EB0" w:rsidP="00BA6EB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EC898BD" wp14:editId="70987E6C">
                <wp:simplePos x="0" y="0"/>
                <wp:positionH relativeFrom="column">
                  <wp:posOffset>2480310</wp:posOffset>
                </wp:positionH>
                <wp:positionV relativeFrom="paragraph">
                  <wp:posOffset>67310</wp:posOffset>
                </wp:positionV>
                <wp:extent cx="1188720" cy="91440"/>
                <wp:effectExtent l="13335" t="10160" r="7620" b="1270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91440"/>
                        </a:xfrm>
                        <a:custGeom>
                          <a:avLst/>
                          <a:gdLst>
                            <a:gd name="T0" fmla="*/ 20000 w 20000"/>
                            <a:gd name="T1" fmla="*/ 10000 h 20000"/>
                            <a:gd name="T2" fmla="*/ 11763 w 20000"/>
                            <a:gd name="T3" fmla="*/ 8194 h 20000"/>
                            <a:gd name="T4" fmla="*/ 10000 w 20000"/>
                            <a:gd name="T5" fmla="*/ 0 h 20000"/>
                            <a:gd name="T6" fmla="*/ 8237 w 20000"/>
                            <a:gd name="T7" fmla="*/ 8194 h 20000"/>
                            <a:gd name="T8" fmla="*/ 0 w 20000"/>
                            <a:gd name="T9" fmla="*/ 10000 h 20000"/>
                            <a:gd name="T10" fmla="*/ 8237 w 20000"/>
                            <a:gd name="T11" fmla="*/ 11806 h 20000"/>
                            <a:gd name="T12" fmla="*/ 10000 w 20000"/>
                            <a:gd name="T13" fmla="*/ 20000 h 20000"/>
                            <a:gd name="T14" fmla="*/ 11763 w 20000"/>
                            <a:gd name="T15" fmla="*/ 11806 h 20000"/>
                            <a:gd name="T16" fmla="*/ 20000 w 20000"/>
                            <a:gd name="T17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10000"/>
                              </a:moveTo>
                              <a:lnTo>
                                <a:pt x="11763" y="8194"/>
                              </a:lnTo>
                              <a:lnTo>
                                <a:pt x="10000" y="0"/>
                              </a:lnTo>
                              <a:lnTo>
                                <a:pt x="8237" y="8194"/>
                              </a:lnTo>
                              <a:lnTo>
                                <a:pt x="0" y="10000"/>
                              </a:lnTo>
                              <a:lnTo>
                                <a:pt x="8237" y="11806"/>
                              </a:lnTo>
                              <a:lnTo>
                                <a:pt x="10000" y="20000"/>
                              </a:lnTo>
                              <a:lnTo>
                                <a:pt x="11763" y="11806"/>
                              </a:lnTo>
                              <a:lnTo>
                                <a:pt x="20000" y="100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0CF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195.3pt;margin-top:5.3pt;width:93.6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" o:allowincell="f" path="m20000,10000l11763,8194,10000,,8237,8194,,10000r8237,1806l10000,20000r1763,-8194l20000,10000xe" filled="f" strokecolor="#f0cf2a">
                <v:path arrowok="t" o:connecttype="custom" o:connectlocs="1188720,45720;699146,37463;594360,0;489574,37463;0,45720;489574,53977;594360,91440;699146,53977;1188720,45720" o:connectangles="0,0,0,0,0,0,0,0,0"/>
              </v:shape>
            </w:pict>
          </mc:Fallback>
        </mc:AlternateContent>
      </w:r>
    </w:p>
    <w:p w:rsidR="00BA6EB0" w:rsidRPr="00476391" w:rsidRDefault="00BA6EB0" w:rsidP="00BA6EB0">
      <w:pPr>
        <w:pStyle w:val="Corpodeltesto21"/>
        <w:spacing w:line="240" w:lineRule="auto"/>
        <w:ind w:firstLine="426"/>
        <w:jc w:val="both"/>
        <w:rPr>
          <w:rFonts w:ascii="Constantia" w:hAnsi="Constantia"/>
          <w:szCs w:val="24"/>
        </w:rPr>
      </w:pPr>
      <w:r w:rsidRPr="00476391">
        <w:rPr>
          <w:rFonts w:ascii="Constantia" w:hAnsi="Constantia"/>
          <w:szCs w:val="24"/>
        </w:rPr>
        <w:t xml:space="preserve">Vista l’istanza, in data 02/02/2007, del </w:t>
      </w:r>
      <w:proofErr w:type="spellStart"/>
      <w:r w:rsidRPr="00476391">
        <w:rPr>
          <w:rFonts w:ascii="Constantia" w:hAnsi="Constantia"/>
          <w:szCs w:val="24"/>
        </w:rPr>
        <w:t>Sac</w:t>
      </w:r>
      <w:proofErr w:type="spellEnd"/>
      <w:r w:rsidRPr="00476391">
        <w:rPr>
          <w:rFonts w:ascii="Constantia" w:hAnsi="Constantia"/>
          <w:szCs w:val="24"/>
        </w:rPr>
        <w:t xml:space="preserve">. </w:t>
      </w:r>
      <w:proofErr w:type="spellStart"/>
      <w:r w:rsidRPr="00476391">
        <w:rPr>
          <w:rFonts w:ascii="Constantia" w:hAnsi="Constantia"/>
          <w:szCs w:val="24"/>
        </w:rPr>
        <w:t>xxxxxxxxxx</w:t>
      </w:r>
      <w:proofErr w:type="spellEnd"/>
      <w:r w:rsidRPr="00476391">
        <w:rPr>
          <w:rFonts w:ascii="Constantia" w:hAnsi="Constantia"/>
          <w:szCs w:val="24"/>
        </w:rPr>
        <w:t xml:space="preserve">, quale Parroco  e Legale Rappresentante della Parrocchia </w:t>
      </w:r>
      <w:proofErr w:type="spellStart"/>
      <w:r w:rsidRPr="00476391">
        <w:rPr>
          <w:rFonts w:ascii="Constantia" w:hAnsi="Constantia"/>
          <w:i/>
          <w:szCs w:val="24"/>
        </w:rPr>
        <w:t>xxxxxxxxxxx</w:t>
      </w:r>
      <w:proofErr w:type="spellEnd"/>
      <w:r w:rsidRPr="00476391">
        <w:rPr>
          <w:rFonts w:ascii="Constantia" w:hAnsi="Constantia"/>
          <w:i/>
          <w:szCs w:val="24"/>
        </w:rPr>
        <w:t xml:space="preserve">. </w:t>
      </w:r>
      <w:r w:rsidRPr="00476391">
        <w:rPr>
          <w:rFonts w:ascii="Constantia" w:hAnsi="Constantia"/>
          <w:szCs w:val="24"/>
        </w:rPr>
        <w:t xml:space="preserve">in </w:t>
      </w:r>
      <w:proofErr w:type="spellStart"/>
      <w:r w:rsidRPr="00476391">
        <w:rPr>
          <w:rFonts w:ascii="Constantia" w:hAnsi="Constantia"/>
          <w:szCs w:val="24"/>
        </w:rPr>
        <w:t>xxxxxxxxx</w:t>
      </w:r>
      <w:proofErr w:type="spellEnd"/>
      <w:r w:rsidRPr="00476391">
        <w:rPr>
          <w:rFonts w:ascii="Constantia" w:hAnsi="Constantia"/>
          <w:szCs w:val="24"/>
        </w:rPr>
        <w:t xml:space="preserve">, Ente ecclesiastico civilmente riconosciuto con Decreto Ministeriale del 11/10/1986 ed iscritto nel Registro delle Persone Giuridiche di Lecce in data 08/01/1988 al n.220, intesa ad ottenere autorizzazione ad accettare un fabbricato sito in </w:t>
      </w:r>
      <w:proofErr w:type="spellStart"/>
      <w:r w:rsidRPr="00476391">
        <w:rPr>
          <w:rFonts w:ascii="Constantia" w:hAnsi="Constantia"/>
          <w:szCs w:val="24"/>
        </w:rPr>
        <w:t>xxxxxxxxxx</w:t>
      </w:r>
      <w:proofErr w:type="spellEnd"/>
      <w:r w:rsidRPr="00476391">
        <w:rPr>
          <w:rFonts w:ascii="Constantia" w:hAnsi="Constantia"/>
          <w:szCs w:val="24"/>
        </w:rPr>
        <w:t xml:space="preserve">, via </w:t>
      </w:r>
      <w:proofErr w:type="spellStart"/>
      <w:r w:rsidRPr="00476391">
        <w:rPr>
          <w:rFonts w:ascii="Constantia" w:hAnsi="Constantia"/>
          <w:szCs w:val="24"/>
        </w:rPr>
        <w:t>xxxxxxxxx</w:t>
      </w:r>
      <w:proofErr w:type="spellEnd"/>
      <w:r w:rsidRPr="00476391">
        <w:rPr>
          <w:rFonts w:ascii="Constantia" w:hAnsi="Constantia"/>
          <w:szCs w:val="24"/>
        </w:rPr>
        <w:t xml:space="preserve">, descritto in CU  del Comune di  </w:t>
      </w:r>
      <w:proofErr w:type="spellStart"/>
      <w:r w:rsidRPr="00476391">
        <w:rPr>
          <w:rFonts w:ascii="Constantia" w:hAnsi="Constantia"/>
          <w:szCs w:val="24"/>
        </w:rPr>
        <w:t>fgl</w:t>
      </w:r>
      <w:proofErr w:type="spellEnd"/>
      <w:r w:rsidRPr="00476391">
        <w:rPr>
          <w:rFonts w:ascii="Constantia" w:hAnsi="Constantia"/>
          <w:szCs w:val="24"/>
        </w:rPr>
        <w:t xml:space="preserve"> x </w:t>
      </w:r>
      <w:proofErr w:type="spellStart"/>
      <w:r w:rsidRPr="00476391">
        <w:rPr>
          <w:rFonts w:ascii="Constantia" w:hAnsi="Constantia"/>
          <w:szCs w:val="24"/>
        </w:rPr>
        <w:t>ptc</w:t>
      </w:r>
      <w:proofErr w:type="spellEnd"/>
      <w:r w:rsidRPr="00476391">
        <w:rPr>
          <w:rFonts w:ascii="Constantia" w:hAnsi="Constantia"/>
          <w:szCs w:val="24"/>
        </w:rPr>
        <w:t xml:space="preserve"> 388 sub 2 e sub 3, lasciato in eredità dalla sig.na </w:t>
      </w:r>
      <w:proofErr w:type="spellStart"/>
      <w:r w:rsidRPr="00476391">
        <w:rPr>
          <w:rFonts w:ascii="Constantia" w:hAnsi="Constantia"/>
          <w:szCs w:val="24"/>
        </w:rPr>
        <w:t>xxxxxxxxxxxxx</w:t>
      </w:r>
      <w:proofErr w:type="spellEnd"/>
      <w:r w:rsidRPr="00476391">
        <w:rPr>
          <w:rFonts w:ascii="Constantia" w:hAnsi="Constantia"/>
          <w:szCs w:val="24"/>
        </w:rPr>
        <w:t xml:space="preserve">, come da testamento pubblico ricevuto dal notar </w:t>
      </w:r>
      <w:proofErr w:type="spellStart"/>
      <w:r w:rsidRPr="00476391">
        <w:rPr>
          <w:rFonts w:ascii="Constantia" w:hAnsi="Constantia"/>
          <w:szCs w:val="24"/>
        </w:rPr>
        <w:t>xxxxxxxxxx</w:t>
      </w:r>
      <w:proofErr w:type="spellEnd"/>
      <w:r w:rsidRPr="00476391">
        <w:rPr>
          <w:rFonts w:ascii="Constantia" w:hAnsi="Constantia"/>
          <w:szCs w:val="24"/>
        </w:rPr>
        <w:t xml:space="preserve"> di Lecce in data 11/07/1983 e da codicillo in data 25/10/1983 annotati rispettivamente ai </w:t>
      </w:r>
      <w:proofErr w:type="spellStart"/>
      <w:r w:rsidRPr="00476391">
        <w:rPr>
          <w:rFonts w:ascii="Constantia" w:hAnsi="Constantia"/>
          <w:szCs w:val="24"/>
        </w:rPr>
        <w:t>nn</w:t>
      </w:r>
      <w:proofErr w:type="spellEnd"/>
      <w:r w:rsidRPr="00476391">
        <w:rPr>
          <w:rFonts w:ascii="Constantia" w:hAnsi="Constantia"/>
          <w:szCs w:val="24"/>
        </w:rPr>
        <w:t xml:space="preserve">. 1348 e 1364 di rep. (Archivio notarile distrettuale di Lecce rep. </w:t>
      </w:r>
      <w:proofErr w:type="spellStart"/>
      <w:r w:rsidRPr="00476391">
        <w:rPr>
          <w:rFonts w:ascii="Constantia" w:hAnsi="Constantia"/>
          <w:szCs w:val="24"/>
        </w:rPr>
        <w:t>xxxxxxx</w:t>
      </w:r>
      <w:proofErr w:type="spellEnd"/>
      <w:r w:rsidRPr="00476391">
        <w:rPr>
          <w:rFonts w:ascii="Constantia" w:hAnsi="Constantia"/>
          <w:szCs w:val="24"/>
        </w:rPr>
        <w:t xml:space="preserve"> –  rep. </w:t>
      </w:r>
      <w:proofErr w:type="spellStart"/>
      <w:r w:rsidRPr="00476391">
        <w:rPr>
          <w:rFonts w:ascii="Constantia" w:hAnsi="Constantia"/>
          <w:szCs w:val="24"/>
        </w:rPr>
        <w:t>Not</w:t>
      </w:r>
      <w:proofErr w:type="spellEnd"/>
      <w:r w:rsidRPr="00476391">
        <w:rPr>
          <w:rFonts w:ascii="Constantia" w:hAnsi="Constantia"/>
          <w:szCs w:val="24"/>
        </w:rPr>
        <w:t xml:space="preserve">. </w:t>
      </w:r>
      <w:proofErr w:type="spellStart"/>
      <w:r w:rsidRPr="00476391">
        <w:rPr>
          <w:rFonts w:ascii="Constantia" w:hAnsi="Constantia"/>
          <w:szCs w:val="24"/>
        </w:rPr>
        <w:t>xxxxxxxxx</w:t>
      </w:r>
      <w:proofErr w:type="spellEnd"/>
      <w:r w:rsidRPr="00476391">
        <w:rPr>
          <w:rFonts w:ascii="Constantia" w:hAnsi="Constantia"/>
          <w:szCs w:val="24"/>
        </w:rPr>
        <w:t>) ;</w:t>
      </w:r>
    </w:p>
    <w:p w:rsidR="00BA6EB0" w:rsidRPr="00476391" w:rsidRDefault="00BA6EB0" w:rsidP="00BA6EB0">
      <w:pPr>
        <w:pStyle w:val="Corpodeltesto21"/>
        <w:spacing w:line="240" w:lineRule="auto"/>
        <w:ind w:firstLine="426"/>
        <w:jc w:val="both"/>
        <w:rPr>
          <w:rFonts w:ascii="Constantia" w:hAnsi="Constantia"/>
          <w:szCs w:val="24"/>
        </w:rPr>
      </w:pPr>
      <w:r w:rsidRPr="00476391">
        <w:rPr>
          <w:rFonts w:ascii="Constantia" w:hAnsi="Constantia"/>
          <w:szCs w:val="24"/>
        </w:rPr>
        <w:t>visto il parere favorevole espresso dal Consiglio parrocchiale AA. EE. nella seduta in data 29/01/2007 verbale n.1;</w:t>
      </w:r>
    </w:p>
    <w:p w:rsidR="00BA6EB0" w:rsidRPr="00476391" w:rsidRDefault="00BA6EB0" w:rsidP="00BA6EB0">
      <w:pPr>
        <w:pStyle w:val="Corpodeltesto21"/>
        <w:spacing w:line="240" w:lineRule="auto"/>
        <w:ind w:firstLine="426"/>
        <w:jc w:val="both"/>
        <w:rPr>
          <w:rFonts w:ascii="Constantia" w:hAnsi="Constantia"/>
          <w:szCs w:val="24"/>
        </w:rPr>
      </w:pPr>
      <w:r w:rsidRPr="00476391">
        <w:rPr>
          <w:rFonts w:ascii="Constantia" w:hAnsi="Constantia"/>
          <w:szCs w:val="24"/>
        </w:rPr>
        <w:t>visto il C.D.C., canoni 1291-1295;</w:t>
      </w:r>
    </w:p>
    <w:p w:rsidR="00BA6EB0" w:rsidRPr="00476391" w:rsidRDefault="00BA6EB0" w:rsidP="00BA6EB0">
      <w:pPr>
        <w:pStyle w:val="Titolo2"/>
        <w:spacing w:line="240" w:lineRule="auto"/>
        <w:jc w:val="both"/>
        <w:rPr>
          <w:rFonts w:ascii="Constantia" w:hAnsi="Constantia"/>
          <w:b w:val="0"/>
          <w:color w:val="auto"/>
          <w:sz w:val="24"/>
          <w:szCs w:val="24"/>
        </w:rPr>
      </w:pPr>
      <w:r w:rsidRPr="00476391">
        <w:rPr>
          <w:rFonts w:ascii="Constantia" w:hAnsi="Constantia"/>
          <w:b w:val="0"/>
          <w:color w:val="auto"/>
          <w:sz w:val="24"/>
          <w:szCs w:val="24"/>
        </w:rPr>
        <w:t>viste le norme per gli atti di straordinaria amministrazione per la Diocesi di Nardò-Gallipoli</w:t>
      </w:r>
    </w:p>
    <w:p w:rsidR="00BA6EB0" w:rsidRPr="00476391" w:rsidRDefault="00BA6EB0" w:rsidP="00BA6EB0">
      <w:pPr>
        <w:ind w:firstLine="425"/>
        <w:rPr>
          <w:rFonts w:ascii="Constantia" w:hAnsi="Constantia"/>
          <w:sz w:val="24"/>
          <w:szCs w:val="24"/>
        </w:rPr>
      </w:pPr>
      <w:r w:rsidRPr="00476391">
        <w:rPr>
          <w:rFonts w:ascii="Constantia" w:hAnsi="Constantia"/>
          <w:sz w:val="24"/>
          <w:szCs w:val="24"/>
        </w:rPr>
        <w:t xml:space="preserve">con il presente </w:t>
      </w:r>
      <w:r w:rsidRPr="00476391">
        <w:rPr>
          <w:rFonts w:ascii="Constantia" w:hAnsi="Constantia"/>
          <w:sz w:val="24"/>
          <w:szCs w:val="24"/>
        </w:rPr>
        <w:tab/>
      </w:r>
      <w:r w:rsidRPr="00476391">
        <w:rPr>
          <w:rFonts w:ascii="Constantia" w:hAnsi="Constantia"/>
          <w:sz w:val="24"/>
          <w:szCs w:val="24"/>
        </w:rPr>
        <w:tab/>
      </w:r>
      <w:r w:rsidRPr="00476391">
        <w:rPr>
          <w:rFonts w:ascii="Constantia" w:hAnsi="Constantia"/>
          <w:sz w:val="24"/>
          <w:szCs w:val="24"/>
        </w:rPr>
        <w:tab/>
        <w:t xml:space="preserve"> </w:t>
      </w:r>
      <w:r w:rsidRPr="00476391">
        <w:rPr>
          <w:rFonts w:ascii="Constantia" w:hAnsi="Constantia"/>
          <w:sz w:val="24"/>
          <w:szCs w:val="24"/>
        </w:rPr>
        <w:tab/>
      </w:r>
    </w:p>
    <w:p w:rsidR="00BA6EB0" w:rsidRPr="00476391" w:rsidRDefault="00BA6EB0" w:rsidP="00BA6EB0">
      <w:pPr>
        <w:ind w:firstLine="425"/>
        <w:jc w:val="center"/>
        <w:rPr>
          <w:rFonts w:ascii="Constantia" w:hAnsi="Constantia"/>
          <w:b/>
          <w:sz w:val="24"/>
          <w:szCs w:val="24"/>
        </w:rPr>
      </w:pPr>
      <w:r w:rsidRPr="00476391">
        <w:rPr>
          <w:rFonts w:ascii="Constantia" w:hAnsi="Constantia"/>
          <w:b/>
          <w:sz w:val="24"/>
          <w:szCs w:val="24"/>
        </w:rPr>
        <w:t>DECRETO</w:t>
      </w:r>
    </w:p>
    <w:p w:rsidR="00BA6EB0" w:rsidRPr="00476391" w:rsidRDefault="00BA6EB0" w:rsidP="00BA6EB0">
      <w:pPr>
        <w:pStyle w:val="Corpotesto"/>
        <w:rPr>
          <w:rFonts w:ascii="Constantia" w:hAnsi="Constantia"/>
          <w:b w:val="0"/>
        </w:rPr>
      </w:pPr>
      <w:r w:rsidRPr="00476391">
        <w:rPr>
          <w:rFonts w:ascii="Constantia" w:hAnsi="Constantia"/>
          <w:b w:val="0"/>
        </w:rPr>
        <w:t xml:space="preserve">autorizzo il </w:t>
      </w:r>
      <w:proofErr w:type="spellStart"/>
      <w:r w:rsidRPr="00476391">
        <w:rPr>
          <w:rFonts w:ascii="Constantia" w:hAnsi="Constantia"/>
          <w:b w:val="0"/>
        </w:rPr>
        <w:t>xxxxxxxxxxxx</w:t>
      </w:r>
      <w:proofErr w:type="spellEnd"/>
      <w:r w:rsidRPr="00476391">
        <w:rPr>
          <w:rFonts w:ascii="Constantia" w:hAnsi="Constantia"/>
          <w:b w:val="0"/>
        </w:rPr>
        <w:t xml:space="preserve">, quale Parroco  e Legale Rappresentante della Parrocchia </w:t>
      </w:r>
      <w:proofErr w:type="spellStart"/>
      <w:r w:rsidRPr="00476391">
        <w:rPr>
          <w:rFonts w:ascii="Constantia" w:hAnsi="Constantia"/>
          <w:b w:val="0"/>
          <w:i/>
        </w:rPr>
        <w:t>xxxxxxxxxx</w:t>
      </w:r>
      <w:proofErr w:type="spellEnd"/>
      <w:r w:rsidRPr="00476391">
        <w:rPr>
          <w:rFonts w:ascii="Constantia" w:hAnsi="Constantia"/>
          <w:b w:val="0"/>
          <w:i/>
        </w:rPr>
        <w:t xml:space="preserve">. </w:t>
      </w:r>
      <w:r w:rsidRPr="00476391">
        <w:rPr>
          <w:rFonts w:ascii="Constantia" w:hAnsi="Constantia"/>
          <w:b w:val="0"/>
        </w:rPr>
        <w:t>in Gallipoli, ad accettare il  bene come in premessa con l’obbligo di trasmettere copia degli atti di avvenuta accettazione alla Rev.ma Curia Vescovile –  Ufficio Amministrativo.</w:t>
      </w:r>
    </w:p>
    <w:p w:rsidR="00BA6EB0" w:rsidRPr="00476391" w:rsidRDefault="00BA6EB0" w:rsidP="00BA6EB0">
      <w:pPr>
        <w:pStyle w:val="Titolo3"/>
        <w:rPr>
          <w:rFonts w:ascii="Constantia" w:hAnsi="Constantia"/>
          <w:szCs w:val="24"/>
        </w:rPr>
      </w:pPr>
    </w:p>
    <w:p w:rsidR="00BA6EB0" w:rsidRPr="00476391" w:rsidRDefault="00BA6EB0" w:rsidP="00BA6EB0">
      <w:pPr>
        <w:pStyle w:val="Titolo3"/>
        <w:rPr>
          <w:rFonts w:ascii="Constantia" w:hAnsi="Constantia"/>
          <w:szCs w:val="24"/>
        </w:rPr>
      </w:pPr>
      <w:r w:rsidRPr="00476391">
        <w:rPr>
          <w:rFonts w:ascii="Constantia" w:hAnsi="Constantia"/>
          <w:szCs w:val="24"/>
        </w:rPr>
        <w:t>Nardò, 2 maggio 2007</w:t>
      </w:r>
    </w:p>
    <w:p w:rsidR="00BA6EB0" w:rsidRPr="00476391" w:rsidRDefault="00BA6EB0" w:rsidP="00BA6EB0">
      <w:pPr>
        <w:pStyle w:val="Titolo7"/>
        <w:rPr>
          <w:rFonts w:ascii="Constantia" w:hAnsi="Constantia"/>
          <w:sz w:val="24"/>
          <w:szCs w:val="24"/>
        </w:rPr>
      </w:pPr>
      <w:r w:rsidRPr="00476391">
        <w:rPr>
          <w:rFonts w:ascii="Constantia" w:hAnsi="Constantia"/>
          <w:sz w:val="24"/>
          <w:szCs w:val="24"/>
        </w:rPr>
        <w:t xml:space="preserve">D.A. n. 09/07, Reg. v. I, pag. 269   </w:t>
      </w:r>
    </w:p>
    <w:p w:rsidR="00BA6EB0" w:rsidRPr="00476391" w:rsidRDefault="00BA6EB0" w:rsidP="00BA6EB0">
      <w:pPr>
        <w:ind w:left="5670"/>
        <w:rPr>
          <w:rFonts w:ascii="Constantia" w:hAnsi="Constantia"/>
          <w:caps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</w:t>
      </w:r>
      <w:r w:rsidRPr="00476391">
        <w:rPr>
          <w:rFonts w:ascii="Constantia" w:hAnsi="Constantia"/>
          <w:sz w:val="24"/>
          <w:szCs w:val="24"/>
        </w:rPr>
        <w:sym w:font="Wingdings" w:char="F058"/>
      </w:r>
      <w:r w:rsidRPr="00476391">
        <w:rPr>
          <w:rFonts w:ascii="Constantia" w:hAnsi="Constantia"/>
          <w:sz w:val="24"/>
          <w:szCs w:val="24"/>
        </w:rPr>
        <w:t xml:space="preserve"> Domenico </w:t>
      </w:r>
      <w:r w:rsidRPr="00476391">
        <w:rPr>
          <w:rFonts w:ascii="Constantia" w:hAnsi="Constantia"/>
          <w:caps/>
          <w:sz w:val="24"/>
          <w:szCs w:val="24"/>
        </w:rPr>
        <w:t xml:space="preserve">CaliandrO </w:t>
      </w:r>
    </w:p>
    <w:p w:rsidR="00BA6EB0" w:rsidRPr="00476391" w:rsidRDefault="00BA6EB0" w:rsidP="00BA6EB0">
      <w:pPr>
        <w:ind w:left="5670" w:firstLine="702"/>
        <w:rPr>
          <w:rFonts w:ascii="Constantia" w:hAnsi="Constantia"/>
          <w:i/>
          <w:sz w:val="24"/>
          <w:szCs w:val="24"/>
        </w:rPr>
      </w:pPr>
      <w:r w:rsidRPr="00476391">
        <w:rPr>
          <w:rFonts w:ascii="Constantia" w:hAnsi="Constantia"/>
          <w:sz w:val="24"/>
          <w:szCs w:val="24"/>
        </w:rPr>
        <w:t xml:space="preserve">     </w:t>
      </w:r>
      <w:r>
        <w:rPr>
          <w:rFonts w:ascii="Constantia" w:hAnsi="Constantia"/>
          <w:sz w:val="24"/>
          <w:szCs w:val="24"/>
        </w:rPr>
        <w:t xml:space="preserve">                 </w:t>
      </w:r>
      <w:r w:rsidRPr="00476391">
        <w:rPr>
          <w:rFonts w:ascii="Constantia" w:hAnsi="Constantia"/>
          <w:i/>
          <w:sz w:val="24"/>
          <w:szCs w:val="24"/>
        </w:rPr>
        <w:t>Vescovo</w:t>
      </w:r>
    </w:p>
    <w:p w:rsidR="00BA6EB0" w:rsidRPr="00476391" w:rsidRDefault="00BA6EB0" w:rsidP="00BA6EB0">
      <w:pPr>
        <w:rPr>
          <w:rFonts w:ascii="Constantia" w:hAnsi="Constantia"/>
          <w:sz w:val="24"/>
          <w:szCs w:val="24"/>
        </w:rPr>
      </w:pPr>
      <w:proofErr w:type="spellStart"/>
      <w:r w:rsidRPr="00476391">
        <w:rPr>
          <w:rFonts w:ascii="Constantia" w:hAnsi="Constantia"/>
          <w:sz w:val="24"/>
          <w:szCs w:val="24"/>
        </w:rPr>
        <w:t>Sac</w:t>
      </w:r>
      <w:proofErr w:type="spellEnd"/>
      <w:r w:rsidRPr="00476391">
        <w:rPr>
          <w:rFonts w:ascii="Constantia" w:hAnsi="Constantia"/>
          <w:sz w:val="24"/>
          <w:szCs w:val="24"/>
        </w:rPr>
        <w:t xml:space="preserve">. Massimo CALA </w:t>
      </w:r>
    </w:p>
    <w:p w:rsidR="00BA6EB0" w:rsidRPr="00284B9A" w:rsidRDefault="00BA6EB0" w:rsidP="00BA6EB0">
      <w:pPr>
        <w:rPr>
          <w:rFonts w:ascii="Constantia" w:hAnsi="Constantia"/>
          <w:i/>
          <w:caps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t xml:space="preserve">      Cancelliere</w:t>
      </w:r>
    </w:p>
    <w:p w:rsidR="00F524C8" w:rsidRPr="00A54307" w:rsidRDefault="00F524C8" w:rsidP="00F524C8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A54307">
        <w:rPr>
          <w:rFonts w:ascii="Constantia" w:hAnsi="Constantia" w:cs="Times New Roman"/>
          <w:b/>
          <w:smallCaps/>
          <w:sz w:val="28"/>
          <w:szCs w:val="28"/>
        </w:rPr>
        <w:lastRenderedPageBreak/>
        <w:t>Lezione 4</w:t>
      </w:r>
    </w:p>
    <w:p w:rsidR="00F524C8" w:rsidRPr="00A54307" w:rsidRDefault="00F524C8" w:rsidP="00F524C8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F524C8" w:rsidRDefault="00F524C8" w:rsidP="00F524C8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A54307">
        <w:rPr>
          <w:rFonts w:ascii="Constantia" w:hAnsi="Constantia" w:cs="Times New Roman"/>
          <w:b/>
          <w:smallCaps/>
          <w:sz w:val="28"/>
          <w:szCs w:val="28"/>
        </w:rPr>
        <w:t>Strumenti di vigilanza canonica</w:t>
      </w:r>
    </w:p>
    <w:p w:rsidR="00F524C8" w:rsidRDefault="00F524C8" w:rsidP="00F524C8">
      <w:pPr>
        <w:spacing w:after="0" w:line="240" w:lineRule="auto"/>
        <w:rPr>
          <w:rFonts w:ascii="Constantia" w:hAnsi="Constantia" w:cs="Times New Roman"/>
          <w:b/>
          <w:smallCaps/>
          <w:sz w:val="28"/>
          <w:szCs w:val="28"/>
        </w:rPr>
      </w:pPr>
    </w:p>
    <w:p w:rsidR="00F524C8" w:rsidRDefault="00F524C8" w:rsidP="00F524C8">
      <w:pPr>
        <w:spacing w:after="0" w:line="240" w:lineRule="auto"/>
        <w:rPr>
          <w:rFonts w:ascii="Constantia" w:hAnsi="Constantia" w:cs="Times New Roman"/>
          <w:b/>
          <w:smallCaps/>
          <w:sz w:val="28"/>
          <w:szCs w:val="28"/>
        </w:rPr>
      </w:pPr>
    </w:p>
    <w:p w:rsidR="00F524C8" w:rsidRDefault="00F524C8" w:rsidP="00F524C8">
      <w:pPr>
        <w:spacing w:after="0" w:line="240" w:lineRule="auto"/>
        <w:jc w:val="both"/>
        <w:rPr>
          <w:rFonts w:ascii="Constantia" w:hAnsi="Constantia"/>
          <w:b/>
          <w:i/>
          <w:sz w:val="28"/>
          <w:szCs w:val="28"/>
        </w:rPr>
      </w:pPr>
      <w:r w:rsidRPr="00DD3E52">
        <w:rPr>
          <w:rFonts w:ascii="Constantia" w:hAnsi="Constantia"/>
          <w:b/>
          <w:i/>
          <w:sz w:val="28"/>
          <w:szCs w:val="28"/>
        </w:rPr>
        <w:t>Premessa</w:t>
      </w:r>
    </w:p>
    <w:p w:rsidR="00F524C8" w:rsidRDefault="00F524C8" w:rsidP="00F524C8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F524C8" w:rsidRDefault="00AF3619" w:rsidP="00937C0E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Visione errata</w:t>
      </w:r>
    </w:p>
    <w:p w:rsidR="00AF3619" w:rsidRDefault="00AF3619" w:rsidP="00937C0E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AF3619" w:rsidRDefault="00F524C8" w:rsidP="007A755E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AF3619">
        <w:rPr>
          <w:rFonts w:ascii="Constantia" w:hAnsi="Constantia"/>
          <w:sz w:val="28"/>
          <w:szCs w:val="28"/>
        </w:rPr>
        <w:t xml:space="preserve">vigilanza </w:t>
      </w:r>
      <w:r w:rsidR="00AF3619">
        <w:rPr>
          <w:rFonts w:ascii="Constantia" w:hAnsi="Constantia"/>
          <w:sz w:val="28"/>
          <w:szCs w:val="28"/>
        </w:rPr>
        <w:t xml:space="preserve">contrapposta </w:t>
      </w:r>
      <w:r w:rsidRPr="00AF3619">
        <w:rPr>
          <w:rFonts w:ascii="Constantia" w:hAnsi="Constantia"/>
          <w:sz w:val="28"/>
          <w:szCs w:val="28"/>
        </w:rPr>
        <w:t>al p</w:t>
      </w:r>
      <w:r w:rsidR="00AF3619">
        <w:rPr>
          <w:rFonts w:ascii="Constantia" w:hAnsi="Constantia"/>
          <w:sz w:val="28"/>
          <w:szCs w:val="28"/>
        </w:rPr>
        <w:t>rincipio di autonomia dell’ente;</w:t>
      </w:r>
    </w:p>
    <w:p w:rsidR="005675B4" w:rsidRDefault="005675B4" w:rsidP="00AF3619">
      <w:pPr>
        <w:pStyle w:val="Paragrafoelenco"/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AF3619" w:rsidRPr="005675B4" w:rsidRDefault="005675B4" w:rsidP="005675B4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5675B4">
        <w:rPr>
          <w:rFonts w:ascii="Constantia" w:hAnsi="Constantia"/>
          <w:sz w:val="28"/>
          <w:szCs w:val="28"/>
        </w:rPr>
        <w:t>Visione corretta</w:t>
      </w:r>
    </w:p>
    <w:p w:rsidR="005675B4" w:rsidRDefault="005675B4" w:rsidP="00AF3619">
      <w:pPr>
        <w:pStyle w:val="Paragrafoelenco"/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5675B4" w:rsidRDefault="00F524C8" w:rsidP="007A755E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AF3619">
        <w:rPr>
          <w:rFonts w:ascii="Constantia" w:hAnsi="Constantia"/>
          <w:sz w:val="28"/>
          <w:szCs w:val="28"/>
        </w:rPr>
        <w:t>vigilanza e autonomia</w:t>
      </w:r>
      <w:r w:rsidR="00AF3619">
        <w:rPr>
          <w:rFonts w:ascii="Constantia" w:hAnsi="Constantia"/>
          <w:sz w:val="28"/>
          <w:szCs w:val="28"/>
        </w:rPr>
        <w:t>:</w:t>
      </w:r>
      <w:r w:rsidRPr="00AF3619">
        <w:rPr>
          <w:rFonts w:ascii="Constantia" w:hAnsi="Constantia"/>
          <w:sz w:val="28"/>
          <w:szCs w:val="28"/>
        </w:rPr>
        <w:t xml:space="preserve"> facce dello stesso fenomeno.</w:t>
      </w:r>
    </w:p>
    <w:p w:rsidR="005675B4" w:rsidRDefault="005675B4" w:rsidP="005675B4">
      <w:pPr>
        <w:pStyle w:val="Paragrafoelenco"/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F524C8" w:rsidRDefault="005675B4" w:rsidP="005675B4">
      <w:pPr>
        <w:pStyle w:val="Paragrafoelenco"/>
        <w:spacing w:after="0" w:line="24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</w:t>
      </w:r>
    </w:p>
    <w:p w:rsidR="005675B4" w:rsidRDefault="005675B4" w:rsidP="005675B4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Impostazione corretta del rapporto:</w:t>
      </w:r>
    </w:p>
    <w:p w:rsidR="005675B4" w:rsidRDefault="005675B4" w:rsidP="00F524C8">
      <w:pPr>
        <w:spacing w:after="0" w:line="240" w:lineRule="auto"/>
        <w:ind w:firstLine="708"/>
        <w:jc w:val="both"/>
        <w:rPr>
          <w:rFonts w:ascii="Constantia" w:hAnsi="Constantia"/>
          <w:sz w:val="28"/>
          <w:szCs w:val="28"/>
        </w:rPr>
      </w:pPr>
    </w:p>
    <w:p w:rsidR="002976CA" w:rsidRDefault="00F524C8" w:rsidP="007A755E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976CA">
        <w:rPr>
          <w:rFonts w:ascii="Constantia" w:hAnsi="Constantia"/>
          <w:sz w:val="28"/>
          <w:szCs w:val="28"/>
        </w:rPr>
        <w:t xml:space="preserve">finalità dei beni ecclesiastici </w:t>
      </w:r>
      <w:r w:rsidR="002976CA">
        <w:rPr>
          <w:rFonts w:ascii="Constantia" w:hAnsi="Constantia"/>
          <w:sz w:val="28"/>
          <w:szCs w:val="28"/>
        </w:rPr>
        <w:t xml:space="preserve"> e loro naturale destinazione</w:t>
      </w:r>
    </w:p>
    <w:p w:rsidR="002976CA" w:rsidRDefault="002976CA" w:rsidP="00F524C8">
      <w:pPr>
        <w:spacing w:after="0" w:line="240" w:lineRule="auto"/>
        <w:ind w:firstLine="708"/>
        <w:jc w:val="both"/>
        <w:rPr>
          <w:rFonts w:ascii="Constantia" w:hAnsi="Constantia"/>
          <w:b/>
          <w:i/>
          <w:sz w:val="28"/>
          <w:szCs w:val="28"/>
        </w:rPr>
      </w:pPr>
    </w:p>
    <w:p w:rsidR="00F524C8" w:rsidRPr="004D4A05" w:rsidRDefault="00F524C8" w:rsidP="002976CA">
      <w:pPr>
        <w:spacing w:after="0" w:line="240" w:lineRule="auto"/>
        <w:jc w:val="both"/>
        <w:rPr>
          <w:rFonts w:ascii="Constantia" w:hAnsi="Constantia"/>
          <w:b/>
          <w:i/>
          <w:sz w:val="28"/>
          <w:szCs w:val="28"/>
        </w:rPr>
      </w:pPr>
      <w:r w:rsidRPr="004D4A05">
        <w:rPr>
          <w:rFonts w:ascii="Constantia" w:hAnsi="Constantia"/>
          <w:b/>
          <w:i/>
          <w:sz w:val="28"/>
          <w:szCs w:val="28"/>
        </w:rPr>
        <w:t>Strumenti</w:t>
      </w:r>
    </w:p>
    <w:p w:rsidR="00F524C8" w:rsidRDefault="00F524C8" w:rsidP="00F524C8">
      <w:pPr>
        <w:spacing w:after="0" w:line="240" w:lineRule="auto"/>
        <w:ind w:firstLine="708"/>
        <w:jc w:val="both"/>
        <w:rPr>
          <w:rFonts w:ascii="Constantia" w:hAnsi="Constantia"/>
          <w:sz w:val="28"/>
          <w:szCs w:val="28"/>
        </w:rPr>
      </w:pPr>
    </w:p>
    <w:p w:rsidR="002976CA" w:rsidRDefault="00F524C8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976CA">
        <w:rPr>
          <w:rFonts w:ascii="Constantia" w:hAnsi="Constantia"/>
          <w:sz w:val="28"/>
          <w:szCs w:val="28"/>
        </w:rPr>
        <w:t xml:space="preserve">normativa fissata dal Libro V </w:t>
      </w:r>
      <w:r w:rsidR="002976CA">
        <w:rPr>
          <w:rFonts w:ascii="Constantia" w:hAnsi="Constantia"/>
          <w:sz w:val="28"/>
          <w:szCs w:val="28"/>
        </w:rPr>
        <w:t>del Codice di diritto canonico;</w:t>
      </w:r>
    </w:p>
    <w:p w:rsidR="0020204C" w:rsidRDefault="00F524C8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976CA">
        <w:rPr>
          <w:rFonts w:ascii="Constantia" w:hAnsi="Constantia"/>
          <w:sz w:val="28"/>
          <w:szCs w:val="28"/>
        </w:rPr>
        <w:t>normativa stabilita dalla Conferenza episcopale italiana</w:t>
      </w:r>
      <w:r w:rsidR="0020204C">
        <w:rPr>
          <w:rFonts w:ascii="Constantia" w:hAnsi="Constantia"/>
          <w:sz w:val="28"/>
          <w:szCs w:val="28"/>
        </w:rPr>
        <w:t>;</w:t>
      </w:r>
    </w:p>
    <w:p w:rsidR="00412FA0" w:rsidRDefault="0020204C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0204C">
        <w:rPr>
          <w:rFonts w:ascii="Constantia" w:hAnsi="Constantia"/>
          <w:sz w:val="28"/>
          <w:szCs w:val="28"/>
        </w:rPr>
        <w:t>normativa</w:t>
      </w:r>
      <w:r w:rsidR="00F524C8" w:rsidRPr="0020204C">
        <w:rPr>
          <w:rFonts w:ascii="Constantia" w:hAnsi="Constantia"/>
          <w:sz w:val="28"/>
          <w:szCs w:val="28"/>
        </w:rPr>
        <w:t xml:space="preserve"> </w:t>
      </w:r>
      <w:r w:rsidRPr="0020204C">
        <w:rPr>
          <w:rFonts w:ascii="Constantia" w:hAnsi="Constantia"/>
          <w:sz w:val="28"/>
          <w:szCs w:val="28"/>
        </w:rPr>
        <w:t>del</w:t>
      </w:r>
      <w:r w:rsidR="00F524C8" w:rsidRPr="0020204C">
        <w:rPr>
          <w:rFonts w:ascii="Constantia" w:hAnsi="Constantia"/>
          <w:sz w:val="28"/>
          <w:szCs w:val="28"/>
        </w:rPr>
        <w:t xml:space="preserve"> diritto particolare. </w:t>
      </w:r>
    </w:p>
    <w:p w:rsidR="00412FA0" w:rsidRDefault="00F524C8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12FA0">
        <w:rPr>
          <w:rFonts w:ascii="Constantia" w:hAnsi="Constantia"/>
          <w:sz w:val="28"/>
          <w:szCs w:val="28"/>
        </w:rPr>
        <w:t>decreto per gli atti di</w:t>
      </w:r>
      <w:r w:rsidR="00412FA0" w:rsidRPr="00412FA0">
        <w:rPr>
          <w:rFonts w:ascii="Constantia" w:hAnsi="Constantia"/>
          <w:sz w:val="28"/>
          <w:szCs w:val="28"/>
        </w:rPr>
        <w:t xml:space="preserve"> straordinaria amministrazione;</w:t>
      </w:r>
    </w:p>
    <w:p w:rsidR="00412FA0" w:rsidRDefault="00F524C8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12FA0">
        <w:rPr>
          <w:rFonts w:ascii="Constantia" w:hAnsi="Constantia"/>
          <w:sz w:val="28"/>
          <w:szCs w:val="28"/>
        </w:rPr>
        <w:t xml:space="preserve">verifica del rendiconto e del preventivo di spesa. </w:t>
      </w:r>
    </w:p>
    <w:p w:rsidR="00412FA0" w:rsidRDefault="00412FA0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Licenza;</w:t>
      </w:r>
    </w:p>
    <w:p w:rsidR="00346074" w:rsidRDefault="00F524C8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12FA0">
        <w:rPr>
          <w:rFonts w:ascii="Constantia" w:hAnsi="Constantia"/>
          <w:sz w:val="28"/>
          <w:szCs w:val="28"/>
        </w:rPr>
        <w:t>sostituzione</w:t>
      </w:r>
      <w:r w:rsidR="00346074">
        <w:rPr>
          <w:rFonts w:ascii="Constantia" w:hAnsi="Constantia"/>
          <w:sz w:val="28"/>
          <w:szCs w:val="28"/>
        </w:rPr>
        <w:t xml:space="preserve"> dell’amministratore negligente;</w:t>
      </w:r>
    </w:p>
    <w:p w:rsidR="00F524C8" w:rsidRPr="00412FA0" w:rsidRDefault="00346074" w:rsidP="007A755E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commissariamento</w:t>
      </w:r>
      <w:r w:rsidR="00F524C8" w:rsidRPr="00412FA0">
        <w:rPr>
          <w:rFonts w:ascii="Constantia" w:hAnsi="Constantia"/>
          <w:sz w:val="28"/>
          <w:szCs w:val="28"/>
        </w:rPr>
        <w:t xml:space="preserve"> </w:t>
      </w:r>
    </w:p>
    <w:p w:rsidR="00F524C8" w:rsidRDefault="00F524C8" w:rsidP="00F524C8">
      <w:pPr>
        <w:spacing w:after="0" w:line="240" w:lineRule="auto"/>
        <w:jc w:val="both"/>
        <w:rPr>
          <w:rFonts w:ascii="Constantia" w:hAnsi="Constantia"/>
          <w:b/>
          <w:i/>
          <w:sz w:val="28"/>
          <w:szCs w:val="28"/>
        </w:rPr>
      </w:pPr>
    </w:p>
    <w:p w:rsidR="00F524C8" w:rsidRPr="007B0462" w:rsidRDefault="00F524C8" w:rsidP="00346074">
      <w:pPr>
        <w:spacing w:after="0" w:line="240" w:lineRule="auto"/>
        <w:jc w:val="both"/>
        <w:rPr>
          <w:rFonts w:ascii="Constantia" w:hAnsi="Constantia"/>
          <w:b/>
          <w:i/>
          <w:sz w:val="28"/>
          <w:szCs w:val="28"/>
        </w:rPr>
      </w:pPr>
      <w:r w:rsidRPr="007B0462">
        <w:rPr>
          <w:rFonts w:ascii="Constantia" w:hAnsi="Constantia"/>
          <w:b/>
          <w:i/>
          <w:sz w:val="28"/>
          <w:szCs w:val="28"/>
        </w:rPr>
        <w:t>Criticità</w:t>
      </w:r>
    </w:p>
    <w:p w:rsidR="0028408C" w:rsidRDefault="0028408C" w:rsidP="0028408C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346074" w:rsidRDefault="00F524C8" w:rsidP="0028408C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La</w:t>
      </w:r>
      <w:r w:rsidR="00346074">
        <w:rPr>
          <w:rFonts w:ascii="Constantia" w:hAnsi="Constantia"/>
          <w:sz w:val="28"/>
          <w:szCs w:val="28"/>
        </w:rPr>
        <w:t xml:space="preserve"> vigilanza cessa di essere tale:</w:t>
      </w:r>
    </w:p>
    <w:p w:rsidR="0028408C" w:rsidRDefault="0028408C" w:rsidP="00346074">
      <w:pPr>
        <w:spacing w:after="0" w:line="240" w:lineRule="auto"/>
        <w:ind w:firstLine="708"/>
        <w:jc w:val="both"/>
        <w:rPr>
          <w:rFonts w:ascii="Constantia" w:hAnsi="Constantia"/>
          <w:sz w:val="28"/>
          <w:szCs w:val="28"/>
        </w:rPr>
      </w:pPr>
    </w:p>
    <w:p w:rsidR="00346074" w:rsidRPr="00346074" w:rsidRDefault="00F524C8" w:rsidP="007A755E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346074">
        <w:rPr>
          <w:rFonts w:ascii="Constantia" w:hAnsi="Constantia"/>
          <w:sz w:val="28"/>
          <w:szCs w:val="28"/>
        </w:rPr>
        <w:t>se l’atto trascende la</w:t>
      </w:r>
      <w:r w:rsidR="00346074" w:rsidRPr="00346074">
        <w:rPr>
          <w:rFonts w:ascii="Constantia" w:hAnsi="Constantia"/>
          <w:sz w:val="28"/>
          <w:szCs w:val="28"/>
        </w:rPr>
        <w:t xml:space="preserve"> natura del legittimo controllo;</w:t>
      </w:r>
    </w:p>
    <w:p w:rsidR="0028408C" w:rsidRDefault="0028408C" w:rsidP="007A755E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se l’atto è lacunoso;</w:t>
      </w:r>
    </w:p>
    <w:p w:rsidR="00F524C8" w:rsidRPr="0028408C" w:rsidRDefault="00F524C8" w:rsidP="007A755E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8408C">
        <w:rPr>
          <w:rFonts w:ascii="Constantia" w:hAnsi="Constantia"/>
          <w:sz w:val="28"/>
          <w:szCs w:val="28"/>
        </w:rPr>
        <w:t>se l’att0 pur essendo perfetto nei suoi elementi è discontinuo o saltuario;</w:t>
      </w:r>
    </w:p>
    <w:p w:rsidR="0028408C" w:rsidRDefault="0028408C" w:rsidP="0028408C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F524C8" w:rsidRPr="00994FAF" w:rsidRDefault="00F524C8" w:rsidP="0028408C">
      <w:pPr>
        <w:spacing w:after="0" w:line="240" w:lineRule="auto"/>
        <w:jc w:val="both"/>
        <w:rPr>
          <w:rFonts w:ascii="Constantia" w:hAnsi="Constantia"/>
          <w:b/>
          <w:i/>
          <w:sz w:val="28"/>
          <w:szCs w:val="28"/>
        </w:rPr>
      </w:pPr>
      <w:r w:rsidRPr="009C567E">
        <w:rPr>
          <w:rFonts w:ascii="Constantia" w:hAnsi="Constantia"/>
          <w:b/>
          <w:i/>
          <w:sz w:val="28"/>
          <w:szCs w:val="28"/>
        </w:rPr>
        <w:t>Approccio preventivo all</w:t>
      </w:r>
      <w:r>
        <w:rPr>
          <w:rFonts w:ascii="Constantia" w:hAnsi="Constantia"/>
          <w:b/>
          <w:i/>
          <w:sz w:val="28"/>
          <w:szCs w:val="28"/>
        </w:rPr>
        <w:t>e problematiche amministrative.</w:t>
      </w:r>
    </w:p>
    <w:p w:rsidR="00F524C8" w:rsidRDefault="00F524C8" w:rsidP="00F524C8">
      <w:pPr>
        <w:spacing w:after="0" w:line="240" w:lineRule="auto"/>
        <w:ind w:firstLine="708"/>
        <w:jc w:val="both"/>
        <w:rPr>
          <w:rFonts w:ascii="Constantia" w:hAnsi="Constantia"/>
          <w:sz w:val="28"/>
          <w:szCs w:val="28"/>
        </w:rPr>
      </w:pPr>
    </w:p>
    <w:p w:rsidR="0028408C" w:rsidRDefault="00F524C8" w:rsidP="007A755E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8408C">
        <w:rPr>
          <w:rFonts w:ascii="Constantia" w:hAnsi="Constantia"/>
          <w:sz w:val="28"/>
          <w:szCs w:val="28"/>
        </w:rPr>
        <w:lastRenderedPageBreak/>
        <w:t xml:space="preserve">prevenzione delle criticità, </w:t>
      </w:r>
    </w:p>
    <w:p w:rsidR="0028408C" w:rsidRDefault="00F524C8" w:rsidP="007A755E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8408C">
        <w:rPr>
          <w:rFonts w:ascii="Constantia" w:hAnsi="Constantia"/>
          <w:sz w:val="28"/>
          <w:szCs w:val="28"/>
        </w:rPr>
        <w:t xml:space="preserve">cura della gestione feriale, </w:t>
      </w:r>
    </w:p>
    <w:p w:rsidR="00081E6B" w:rsidRDefault="00F524C8" w:rsidP="007A755E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8408C">
        <w:rPr>
          <w:rFonts w:ascii="Constantia" w:hAnsi="Constantia"/>
          <w:sz w:val="28"/>
          <w:szCs w:val="28"/>
        </w:rPr>
        <w:t>attenzione al sub</w:t>
      </w:r>
      <w:r w:rsidR="00081E6B">
        <w:rPr>
          <w:rFonts w:ascii="Constantia" w:hAnsi="Constantia"/>
          <w:sz w:val="28"/>
          <w:szCs w:val="28"/>
        </w:rPr>
        <w:t>entro dei nuovi amministratori;</w:t>
      </w:r>
    </w:p>
    <w:p w:rsidR="00F524C8" w:rsidRDefault="00F524C8" w:rsidP="007A755E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28408C">
        <w:rPr>
          <w:rFonts w:ascii="Constantia" w:hAnsi="Constantia"/>
          <w:sz w:val="28"/>
          <w:szCs w:val="28"/>
        </w:rPr>
        <w:t>dialogo con gl</w:t>
      </w:r>
      <w:r w:rsidR="00081E6B">
        <w:rPr>
          <w:rFonts w:ascii="Constantia" w:hAnsi="Constantia"/>
          <w:sz w:val="28"/>
          <w:szCs w:val="28"/>
        </w:rPr>
        <w:t>i organi preposti al controllo</w:t>
      </w:r>
    </w:p>
    <w:p w:rsidR="00081E6B" w:rsidRPr="0028408C" w:rsidRDefault="00081E6B" w:rsidP="00081E6B">
      <w:pPr>
        <w:pStyle w:val="Paragrafoelenco"/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F524C8" w:rsidRDefault="00F524C8" w:rsidP="00F524C8">
      <w:pPr>
        <w:spacing w:after="0" w:line="240" w:lineRule="auto"/>
        <w:ind w:left="708"/>
        <w:jc w:val="both"/>
        <w:rPr>
          <w:rFonts w:ascii="Constantia" w:hAnsi="Constantia"/>
          <w:sz w:val="28"/>
          <w:szCs w:val="28"/>
        </w:rPr>
      </w:pPr>
    </w:p>
    <w:p w:rsidR="00F524C8" w:rsidRDefault="00F524C8" w:rsidP="00F524C8">
      <w:pPr>
        <w:spacing w:after="0" w:line="240" w:lineRule="auto"/>
        <w:ind w:left="708"/>
        <w:jc w:val="both"/>
        <w:rPr>
          <w:rFonts w:ascii="Constantia" w:hAnsi="Constantia"/>
          <w:sz w:val="28"/>
          <w:szCs w:val="28"/>
        </w:rPr>
      </w:pPr>
    </w:p>
    <w:p w:rsidR="00F524C8" w:rsidRDefault="00F524C8" w:rsidP="00F524C8">
      <w:pPr>
        <w:spacing w:after="0" w:line="240" w:lineRule="auto"/>
        <w:ind w:left="1068"/>
        <w:jc w:val="both"/>
        <w:rPr>
          <w:rFonts w:ascii="Constantia" w:hAnsi="Constantia"/>
          <w:sz w:val="28"/>
          <w:szCs w:val="28"/>
        </w:rPr>
      </w:pPr>
    </w:p>
    <w:p w:rsidR="00F524C8" w:rsidRDefault="00F524C8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spacing w:after="0" w:line="240" w:lineRule="auto"/>
        <w:jc w:val="center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lastRenderedPageBreak/>
        <w:t>Allegato alla Lezione 4</w:t>
      </w:r>
    </w:p>
    <w:p w:rsidR="00081E6B" w:rsidRDefault="00081E6B" w:rsidP="00081E6B">
      <w:pPr>
        <w:spacing w:after="0" w:line="240" w:lineRule="auto"/>
        <w:jc w:val="center"/>
        <w:rPr>
          <w:rFonts w:ascii="Constantia" w:hAnsi="Constantia"/>
          <w:i/>
          <w:sz w:val="28"/>
          <w:szCs w:val="28"/>
        </w:rPr>
      </w:pPr>
    </w:p>
    <w:p w:rsidR="00081E6B" w:rsidRPr="00F11EA5" w:rsidRDefault="00081E6B" w:rsidP="00081E6B">
      <w:pPr>
        <w:spacing w:after="0" w:line="240" w:lineRule="auto"/>
        <w:jc w:val="center"/>
        <w:rPr>
          <w:rFonts w:ascii="Constantia" w:hAnsi="Constantia"/>
          <w:i/>
          <w:sz w:val="28"/>
          <w:szCs w:val="28"/>
        </w:rPr>
      </w:pPr>
      <w:r w:rsidRPr="00F11EA5">
        <w:rPr>
          <w:rFonts w:ascii="Constantia" w:hAnsi="Constantia"/>
          <w:i/>
          <w:sz w:val="28"/>
          <w:szCs w:val="28"/>
        </w:rPr>
        <w:t>Nomina di un Commissario straordinario</w:t>
      </w:r>
    </w:p>
    <w:p w:rsidR="00081E6B" w:rsidRDefault="00081E6B" w:rsidP="00081E6B">
      <w:pPr>
        <w:spacing w:after="0" w:line="240" w:lineRule="auto"/>
        <w:ind w:left="1068"/>
        <w:jc w:val="both"/>
        <w:rPr>
          <w:rFonts w:ascii="Constantia" w:hAnsi="Constantia"/>
          <w:sz w:val="28"/>
          <w:szCs w:val="28"/>
        </w:rPr>
      </w:pPr>
    </w:p>
    <w:p w:rsidR="00081E6B" w:rsidRDefault="00081E6B" w:rsidP="00081E6B">
      <w:pPr>
        <w:pStyle w:val="Titolo1"/>
        <w:rPr>
          <w:rFonts w:ascii="Footlight MT Light" w:hAnsi="Footlight MT Light"/>
          <w:b/>
          <w:bCs/>
          <w:smallCaps/>
          <w:color w:val="008000"/>
          <w:sz w:val="32"/>
          <w:szCs w:val="32"/>
        </w:rPr>
      </w:pPr>
      <w:r>
        <w:rPr>
          <w:rFonts w:ascii="Footlight MT Light" w:hAnsi="Footlight MT Light"/>
          <w:b/>
          <w:bCs/>
          <w:smallCaps/>
          <w:noProof/>
          <w:color w:val="008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C68C3BE" wp14:editId="6A2A37A6">
            <wp:simplePos x="0" y="0"/>
            <wp:positionH relativeFrom="column">
              <wp:posOffset>2552700</wp:posOffset>
            </wp:positionH>
            <wp:positionV relativeFrom="paragraph">
              <wp:posOffset>99695</wp:posOffset>
            </wp:positionV>
            <wp:extent cx="1049020" cy="1343025"/>
            <wp:effectExtent l="0" t="0" r="0" b="9525"/>
            <wp:wrapNone/>
            <wp:docPr id="12" name="Immagine 12" descr="564338_10200508292086540_15034965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64338_10200508292086540_1503496549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6B" w:rsidRDefault="00081E6B" w:rsidP="00081E6B">
      <w:pPr>
        <w:pStyle w:val="Titolo1"/>
        <w:rPr>
          <w:rFonts w:ascii="Footlight MT Light" w:hAnsi="Footlight MT Light"/>
          <w:b/>
          <w:bCs/>
          <w:smallCaps/>
          <w:color w:val="008000"/>
          <w:sz w:val="32"/>
          <w:szCs w:val="32"/>
        </w:rPr>
      </w:pPr>
    </w:p>
    <w:p w:rsidR="00081E6B" w:rsidRDefault="00081E6B" w:rsidP="00081E6B">
      <w:pPr>
        <w:pStyle w:val="Titolo1"/>
        <w:ind w:firstLine="0"/>
        <w:jc w:val="left"/>
        <w:rPr>
          <w:rFonts w:ascii="Footlight MT Light" w:hAnsi="Footlight MT Light"/>
          <w:b/>
          <w:bCs/>
          <w:smallCaps/>
          <w:color w:val="008000"/>
          <w:sz w:val="32"/>
          <w:szCs w:val="32"/>
        </w:rPr>
      </w:pPr>
    </w:p>
    <w:p w:rsidR="00081E6B" w:rsidRPr="00E46BD8" w:rsidRDefault="00081E6B" w:rsidP="00081E6B">
      <w:pPr>
        <w:rPr>
          <w:lang w:eastAsia="it-IT"/>
        </w:rPr>
      </w:pPr>
    </w:p>
    <w:p w:rsidR="00081E6B" w:rsidRPr="00284B9A" w:rsidRDefault="00081E6B" w:rsidP="00081E6B">
      <w:pPr>
        <w:pStyle w:val="Titolo1"/>
        <w:spacing w:line="240" w:lineRule="auto"/>
        <w:ind w:firstLine="0"/>
        <w:rPr>
          <w:rFonts w:ascii="Constantia" w:hAnsi="Constantia"/>
          <w:bCs/>
          <w:smallCaps/>
          <w:color w:val="008000"/>
          <w:sz w:val="32"/>
          <w:szCs w:val="32"/>
        </w:rPr>
      </w:pPr>
      <w:r w:rsidRPr="00284B9A">
        <w:rPr>
          <w:rFonts w:ascii="Constantia" w:hAnsi="Constantia"/>
          <w:bCs/>
          <w:smallCaps/>
          <w:color w:val="008000"/>
          <w:sz w:val="32"/>
          <w:szCs w:val="32"/>
        </w:rPr>
        <w:t>Fernando Filograna</w:t>
      </w:r>
    </w:p>
    <w:p w:rsidR="00081E6B" w:rsidRPr="00284B9A" w:rsidRDefault="00081E6B" w:rsidP="00081E6B">
      <w:pPr>
        <w:pStyle w:val="Titolo1"/>
        <w:spacing w:line="240" w:lineRule="auto"/>
        <w:ind w:firstLine="0"/>
        <w:rPr>
          <w:rFonts w:ascii="Constantia" w:hAnsi="Constantia"/>
          <w:bCs/>
          <w:smallCaps/>
          <w:color w:val="008000"/>
          <w:sz w:val="32"/>
          <w:szCs w:val="32"/>
        </w:rPr>
      </w:pPr>
      <w:r w:rsidRPr="00284B9A">
        <w:rPr>
          <w:rFonts w:ascii="Constantia" w:hAnsi="Constantia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5BD29" wp14:editId="2156B047">
                <wp:simplePos x="0" y="0"/>
                <wp:positionH relativeFrom="column">
                  <wp:posOffset>2398395</wp:posOffset>
                </wp:positionH>
                <wp:positionV relativeFrom="paragraph">
                  <wp:posOffset>307340</wp:posOffset>
                </wp:positionV>
                <wp:extent cx="1257300" cy="114300"/>
                <wp:effectExtent l="0" t="0" r="19050" b="19050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custGeom>
                          <a:avLst/>
                          <a:gdLst>
                            <a:gd name="T0" fmla="*/ 20000 w 20000"/>
                            <a:gd name="T1" fmla="*/ 10000 h 20000"/>
                            <a:gd name="T2" fmla="*/ 11763 w 20000"/>
                            <a:gd name="T3" fmla="*/ 8194 h 20000"/>
                            <a:gd name="T4" fmla="*/ 10000 w 20000"/>
                            <a:gd name="T5" fmla="*/ 0 h 20000"/>
                            <a:gd name="T6" fmla="*/ 8237 w 20000"/>
                            <a:gd name="T7" fmla="*/ 8194 h 20000"/>
                            <a:gd name="T8" fmla="*/ 0 w 20000"/>
                            <a:gd name="T9" fmla="*/ 10000 h 20000"/>
                            <a:gd name="T10" fmla="*/ 8237 w 20000"/>
                            <a:gd name="T11" fmla="*/ 11806 h 20000"/>
                            <a:gd name="T12" fmla="*/ 10000 w 20000"/>
                            <a:gd name="T13" fmla="*/ 20000 h 20000"/>
                            <a:gd name="T14" fmla="*/ 11763 w 20000"/>
                            <a:gd name="T15" fmla="*/ 11806 h 20000"/>
                            <a:gd name="T16" fmla="*/ 20000 w 20000"/>
                            <a:gd name="T17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10000"/>
                              </a:moveTo>
                              <a:lnTo>
                                <a:pt x="11763" y="8194"/>
                              </a:lnTo>
                              <a:lnTo>
                                <a:pt x="10000" y="0"/>
                              </a:lnTo>
                              <a:lnTo>
                                <a:pt x="8237" y="8194"/>
                              </a:lnTo>
                              <a:lnTo>
                                <a:pt x="0" y="10000"/>
                              </a:lnTo>
                              <a:lnTo>
                                <a:pt x="8237" y="11806"/>
                              </a:lnTo>
                              <a:lnTo>
                                <a:pt x="10000" y="20000"/>
                              </a:lnTo>
                              <a:lnTo>
                                <a:pt x="11763" y="11806"/>
                              </a:lnTo>
                              <a:lnTo>
                                <a:pt x="20000" y="100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0CF2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" o:spid="_x0000_s1026" style="position:absolute;margin-left:188.85pt;margin-top:24.2pt;width:9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" path="m20000,10000l11763,8194,10000,,8237,8194,,10000r8237,1806l10000,20000r1763,-8194l20000,10000xe" filled="f" strokecolor="#f0cf2a">
                <v:path arrowok="t" o:connecttype="custom" o:connectlocs="1257300,57150;739481,46829;628650,0;517819,46829;0,57150;517819,67471;628650,114300;739481,67471;1257300,57150" o:connectangles="0,0,0,0,0,0,0,0,0"/>
              </v:shape>
            </w:pict>
          </mc:Fallback>
        </mc:AlternateContent>
      </w:r>
      <w:r w:rsidRPr="00284B9A">
        <w:rPr>
          <w:rFonts w:ascii="Constantia" w:hAnsi="Constantia"/>
          <w:bCs/>
          <w:caps/>
          <w:color w:val="008000"/>
        </w:rPr>
        <w:t>Vescovo di Nardò–Gallipoli</w:t>
      </w:r>
    </w:p>
    <w:p w:rsidR="00081E6B" w:rsidRPr="00E45BA2" w:rsidRDefault="00081E6B" w:rsidP="00081E6B"/>
    <w:p w:rsidR="00081E6B" w:rsidRPr="00284B9A" w:rsidRDefault="00081E6B" w:rsidP="00081E6B">
      <w:pPr>
        <w:pStyle w:val="Corpotesto"/>
        <w:tabs>
          <w:tab w:val="left" w:pos="567"/>
        </w:tabs>
        <w:rPr>
          <w:rFonts w:ascii="Constantia" w:hAnsi="Constantia"/>
        </w:rPr>
      </w:pPr>
      <w:r>
        <w:rPr>
          <w:rFonts w:ascii="Footlight MT Light" w:hAnsi="Footlight MT Light"/>
          <w:szCs w:val="28"/>
        </w:rPr>
        <w:tab/>
      </w:r>
    </w:p>
    <w:p w:rsidR="00081E6B" w:rsidRPr="00284B9A" w:rsidRDefault="00081E6B" w:rsidP="00081E6B">
      <w:pPr>
        <w:spacing w:after="0"/>
        <w:jc w:val="both"/>
        <w:rPr>
          <w:rFonts w:ascii="Constantia" w:hAnsi="Constantia"/>
          <w:sz w:val="24"/>
          <w:szCs w:val="24"/>
        </w:rPr>
      </w:pPr>
      <w:r w:rsidRPr="00284B9A">
        <w:rPr>
          <w:rFonts w:ascii="Constantia" w:hAnsi="Constantia"/>
          <w:sz w:val="24"/>
          <w:szCs w:val="24"/>
        </w:rPr>
        <w:t xml:space="preserve">Sentito il parere del parroco </w:t>
      </w:r>
      <w:proofErr w:type="spellStart"/>
      <w:r w:rsidRPr="00284B9A">
        <w:rPr>
          <w:rFonts w:ascii="Constantia" w:hAnsi="Constantia"/>
          <w:sz w:val="24"/>
          <w:szCs w:val="24"/>
        </w:rPr>
        <w:t>xxxxxxxxxxxx</w:t>
      </w:r>
      <w:proofErr w:type="spellEnd"/>
      <w:r w:rsidRPr="00284B9A">
        <w:rPr>
          <w:rFonts w:ascii="Constantia" w:hAnsi="Constantia"/>
          <w:sz w:val="24"/>
          <w:szCs w:val="24"/>
        </w:rPr>
        <w:t>, padre spirituale;</w:t>
      </w:r>
    </w:p>
    <w:p w:rsidR="00081E6B" w:rsidRPr="00284B9A" w:rsidRDefault="00081E6B" w:rsidP="00081E6B">
      <w:pPr>
        <w:spacing w:after="0"/>
        <w:jc w:val="both"/>
        <w:rPr>
          <w:rFonts w:ascii="Constantia" w:hAnsi="Constantia"/>
          <w:sz w:val="24"/>
          <w:szCs w:val="24"/>
        </w:rPr>
      </w:pPr>
      <w:r w:rsidRPr="00284B9A">
        <w:rPr>
          <w:rFonts w:ascii="Constantia" w:hAnsi="Constantia"/>
          <w:sz w:val="24"/>
          <w:szCs w:val="24"/>
        </w:rPr>
        <w:t xml:space="preserve">verificato che al momento non si ravvisano le condizioni per una surroga del priore, </w:t>
      </w:r>
    </w:p>
    <w:p w:rsidR="00081E6B" w:rsidRPr="00284B9A" w:rsidRDefault="00081E6B" w:rsidP="00081E6B">
      <w:pPr>
        <w:spacing w:after="0"/>
        <w:jc w:val="both"/>
        <w:rPr>
          <w:rFonts w:ascii="Constantia" w:hAnsi="Constantia"/>
          <w:sz w:val="24"/>
          <w:szCs w:val="24"/>
        </w:rPr>
      </w:pPr>
      <w:r w:rsidRPr="00284B9A">
        <w:rPr>
          <w:rFonts w:ascii="Constantia" w:hAnsi="Constantia"/>
          <w:sz w:val="24"/>
          <w:szCs w:val="24"/>
        </w:rPr>
        <w:t xml:space="preserve">visti gli articoli 114 e 117 dello Statuto diocesano, </w:t>
      </w:r>
    </w:p>
    <w:p w:rsidR="00081E6B" w:rsidRPr="00284B9A" w:rsidRDefault="00081E6B" w:rsidP="00081E6B">
      <w:pPr>
        <w:pStyle w:val="Corpotesto"/>
        <w:rPr>
          <w:rFonts w:ascii="Constantia" w:hAnsi="Constantia"/>
        </w:rPr>
      </w:pPr>
    </w:p>
    <w:p w:rsidR="00081E6B" w:rsidRPr="00284B9A" w:rsidRDefault="00081E6B" w:rsidP="00081E6B">
      <w:pPr>
        <w:pStyle w:val="Corpotesto"/>
        <w:rPr>
          <w:rFonts w:ascii="Constantia" w:hAnsi="Constantia"/>
        </w:rPr>
      </w:pPr>
    </w:p>
    <w:p w:rsidR="00081E6B" w:rsidRPr="00284B9A" w:rsidRDefault="00081E6B" w:rsidP="00081E6B">
      <w:pPr>
        <w:pStyle w:val="Corpotesto"/>
        <w:jc w:val="center"/>
        <w:rPr>
          <w:rFonts w:ascii="Constantia" w:hAnsi="Constantia"/>
          <w:i/>
          <w:iCs/>
        </w:rPr>
      </w:pPr>
      <w:r w:rsidRPr="00284B9A">
        <w:rPr>
          <w:rFonts w:ascii="Constantia" w:hAnsi="Constantia"/>
        </w:rPr>
        <w:t xml:space="preserve">nomino Commissario </w:t>
      </w:r>
      <w:r w:rsidRPr="00284B9A">
        <w:rPr>
          <w:rFonts w:ascii="Constantia" w:hAnsi="Constantia"/>
          <w:i/>
          <w:iCs/>
        </w:rPr>
        <w:t xml:space="preserve">ad </w:t>
      </w:r>
      <w:proofErr w:type="spellStart"/>
      <w:r w:rsidRPr="00284B9A">
        <w:rPr>
          <w:rFonts w:ascii="Constantia" w:hAnsi="Constantia"/>
          <w:i/>
          <w:iCs/>
        </w:rPr>
        <w:t>tempus</w:t>
      </w:r>
      <w:proofErr w:type="spellEnd"/>
      <w:r w:rsidRPr="00284B9A">
        <w:rPr>
          <w:rFonts w:ascii="Constantia" w:hAnsi="Constantia"/>
          <w:i/>
          <w:iCs/>
        </w:rPr>
        <w:t xml:space="preserve">  </w:t>
      </w:r>
    </w:p>
    <w:p w:rsidR="00081E6B" w:rsidRPr="00284B9A" w:rsidRDefault="00081E6B" w:rsidP="00081E6B">
      <w:pPr>
        <w:pStyle w:val="Corpotesto"/>
        <w:jc w:val="center"/>
        <w:rPr>
          <w:rFonts w:ascii="Constantia" w:hAnsi="Constantia"/>
        </w:rPr>
      </w:pPr>
      <w:r w:rsidRPr="00284B9A">
        <w:rPr>
          <w:rFonts w:ascii="Constantia" w:hAnsi="Constantia"/>
        </w:rPr>
        <w:t xml:space="preserve">della Confraternita </w:t>
      </w:r>
      <w:proofErr w:type="spellStart"/>
      <w:r>
        <w:rPr>
          <w:rFonts w:ascii="Constantia" w:hAnsi="Constantia"/>
          <w:i/>
        </w:rPr>
        <w:t>xxxxxxxxxxxx</w:t>
      </w:r>
      <w:proofErr w:type="spellEnd"/>
      <w:r w:rsidRPr="00284B9A">
        <w:rPr>
          <w:rFonts w:ascii="Constantia" w:hAnsi="Constantia"/>
          <w:i/>
        </w:rPr>
        <w:t xml:space="preserve"> </w:t>
      </w:r>
      <w:r w:rsidRPr="00284B9A">
        <w:rPr>
          <w:rFonts w:ascii="Constantia" w:hAnsi="Constantia"/>
        </w:rPr>
        <w:t>in Nardò</w:t>
      </w:r>
    </w:p>
    <w:p w:rsidR="00081E6B" w:rsidRPr="00284B9A" w:rsidRDefault="00081E6B" w:rsidP="00081E6B">
      <w:pPr>
        <w:pStyle w:val="Corpotesto"/>
        <w:jc w:val="center"/>
        <w:rPr>
          <w:rFonts w:ascii="Constantia" w:hAnsi="Constantia"/>
          <w:b w:val="0"/>
        </w:rPr>
      </w:pPr>
    </w:p>
    <w:p w:rsidR="00081E6B" w:rsidRPr="00284B9A" w:rsidRDefault="00081E6B" w:rsidP="00081E6B">
      <w:pPr>
        <w:pStyle w:val="Corpotesto"/>
        <w:jc w:val="center"/>
        <w:rPr>
          <w:rFonts w:ascii="Constantia" w:hAnsi="Constantia"/>
        </w:rPr>
      </w:pPr>
      <w:r w:rsidRPr="00284B9A">
        <w:rPr>
          <w:rFonts w:ascii="Constantia" w:hAnsi="Constantia"/>
          <w:b w:val="0"/>
        </w:rPr>
        <w:t xml:space="preserve">il signor </w:t>
      </w:r>
      <w:proofErr w:type="spellStart"/>
      <w:r>
        <w:rPr>
          <w:rFonts w:ascii="Constantia" w:hAnsi="Constantia"/>
          <w:b w:val="0"/>
        </w:rPr>
        <w:t>xxxxxxxxxxx</w:t>
      </w:r>
      <w:proofErr w:type="spellEnd"/>
    </w:p>
    <w:p w:rsidR="00081E6B" w:rsidRPr="00284B9A" w:rsidRDefault="00081E6B" w:rsidP="00081E6B">
      <w:pPr>
        <w:pStyle w:val="Corpotesto"/>
        <w:rPr>
          <w:rFonts w:ascii="Constantia" w:hAnsi="Constantia"/>
        </w:rPr>
      </w:pPr>
    </w:p>
    <w:p w:rsidR="00081E6B" w:rsidRPr="00284B9A" w:rsidRDefault="00081E6B" w:rsidP="00081E6B">
      <w:pPr>
        <w:pStyle w:val="Corpotesto"/>
        <w:rPr>
          <w:rFonts w:ascii="Constantia" w:hAnsi="Constantia"/>
        </w:rPr>
      </w:pPr>
      <w:r w:rsidRPr="00284B9A">
        <w:rPr>
          <w:rFonts w:ascii="Constantia" w:hAnsi="Constantia"/>
        </w:rPr>
        <w:t xml:space="preserve">nato a </w:t>
      </w:r>
      <w:proofErr w:type="spellStart"/>
      <w:r>
        <w:rPr>
          <w:rFonts w:ascii="Constantia" w:hAnsi="Constantia"/>
        </w:rPr>
        <w:t>xxxxx</w:t>
      </w:r>
      <w:proofErr w:type="spellEnd"/>
      <w:r w:rsidRPr="00284B9A">
        <w:rPr>
          <w:rFonts w:ascii="Constantia" w:hAnsi="Constantia"/>
        </w:rPr>
        <w:t xml:space="preserve"> il </w:t>
      </w:r>
      <w:proofErr w:type="spellStart"/>
      <w:r>
        <w:rPr>
          <w:rFonts w:ascii="Constantia" w:hAnsi="Constantia"/>
        </w:rPr>
        <w:t>xxxxxxxxxx</w:t>
      </w:r>
      <w:proofErr w:type="spellEnd"/>
      <w:r w:rsidRPr="00284B9A">
        <w:rPr>
          <w:rFonts w:ascii="Constantia" w:hAnsi="Constantia"/>
        </w:rPr>
        <w:t>.</w:t>
      </w:r>
    </w:p>
    <w:p w:rsidR="00081E6B" w:rsidRPr="00284B9A" w:rsidRDefault="00081E6B" w:rsidP="00081E6B">
      <w:pPr>
        <w:pStyle w:val="Corpotesto"/>
        <w:ind w:firstLine="708"/>
        <w:rPr>
          <w:rFonts w:ascii="Constantia" w:hAnsi="Constantia"/>
        </w:rPr>
      </w:pPr>
    </w:p>
    <w:p w:rsidR="00081E6B" w:rsidRPr="00284B9A" w:rsidRDefault="00081E6B" w:rsidP="00081E6B">
      <w:pPr>
        <w:pStyle w:val="Corpotesto"/>
        <w:ind w:firstLine="708"/>
        <w:rPr>
          <w:rFonts w:ascii="Constantia" w:hAnsi="Constantia"/>
          <w:b w:val="0"/>
        </w:rPr>
      </w:pPr>
      <w:r w:rsidRPr="00284B9A">
        <w:rPr>
          <w:rFonts w:ascii="Constantia" w:hAnsi="Constantia"/>
          <w:b w:val="0"/>
        </w:rPr>
        <w:t>Sarà premura del Commissario tenersi in costante contatto con l’Ufficio diocesano al fine di relazionare sullo stato del Sodalizio e favorire le condizioni perché si possa procedere a nuove elezioni entro il termine massimo di un anno, per dare alla Confraternita un consiglio direttivo che voglia operare nello spirito ecclesiale che anima lo Statuto.</w:t>
      </w:r>
    </w:p>
    <w:p w:rsidR="00081E6B" w:rsidRPr="00284B9A" w:rsidRDefault="00081E6B" w:rsidP="00081E6B">
      <w:pPr>
        <w:pStyle w:val="Corpotesto"/>
        <w:ind w:firstLine="708"/>
        <w:rPr>
          <w:rFonts w:ascii="Constantia" w:hAnsi="Constantia"/>
          <w:b w:val="0"/>
        </w:rPr>
      </w:pPr>
    </w:p>
    <w:p w:rsidR="00081E6B" w:rsidRPr="00284B9A" w:rsidRDefault="00081E6B" w:rsidP="00081E6B">
      <w:pPr>
        <w:pStyle w:val="Corpotesto"/>
        <w:ind w:firstLine="708"/>
        <w:rPr>
          <w:rFonts w:ascii="Constantia" w:hAnsi="Constantia"/>
          <w:b w:val="0"/>
        </w:rPr>
      </w:pPr>
      <w:r w:rsidRPr="00284B9A">
        <w:rPr>
          <w:rFonts w:ascii="Constantia" w:hAnsi="Constantia"/>
          <w:b w:val="0"/>
        </w:rPr>
        <w:t>Si dà mandato al Padre Spirituale di portare a conoscenza della Confraternita la nomina del commissario e di renderla esecutiva.</w:t>
      </w:r>
    </w:p>
    <w:p w:rsidR="00081E6B" w:rsidRPr="00284B9A" w:rsidRDefault="00081E6B" w:rsidP="00081E6B">
      <w:pPr>
        <w:pStyle w:val="Corpotesto"/>
        <w:tabs>
          <w:tab w:val="left" w:pos="567"/>
        </w:tabs>
        <w:rPr>
          <w:rFonts w:ascii="Constantia" w:hAnsi="Constantia"/>
          <w:b w:val="0"/>
        </w:rPr>
      </w:pPr>
    </w:p>
    <w:p w:rsidR="00081E6B" w:rsidRPr="00284B9A" w:rsidRDefault="00081E6B" w:rsidP="00081E6B">
      <w:pPr>
        <w:pStyle w:val="Corpotesto"/>
        <w:tabs>
          <w:tab w:val="left" w:pos="567"/>
        </w:tabs>
        <w:rPr>
          <w:rFonts w:ascii="Constantia" w:hAnsi="Constantia"/>
          <w:i/>
        </w:rPr>
      </w:pPr>
      <w:r w:rsidRPr="00284B9A">
        <w:rPr>
          <w:rFonts w:ascii="Constantia" w:hAnsi="Constantia"/>
        </w:rPr>
        <w:t>Nardò, 12 ottobre 2015</w:t>
      </w:r>
    </w:p>
    <w:p w:rsidR="00081E6B" w:rsidRPr="00284B9A" w:rsidRDefault="00081E6B" w:rsidP="00081E6B">
      <w:pPr>
        <w:pStyle w:val="Corpotesto"/>
        <w:tabs>
          <w:tab w:val="left" w:pos="567"/>
        </w:tabs>
        <w:rPr>
          <w:rFonts w:ascii="Constantia" w:hAnsi="Constantia"/>
        </w:rPr>
      </w:pPr>
      <w:proofErr w:type="spellStart"/>
      <w:r w:rsidRPr="00284B9A">
        <w:rPr>
          <w:rFonts w:ascii="Constantia" w:hAnsi="Constantia"/>
        </w:rPr>
        <w:t>Prot</w:t>
      </w:r>
      <w:proofErr w:type="spellEnd"/>
      <w:r w:rsidRPr="00284B9A">
        <w:rPr>
          <w:rFonts w:ascii="Constantia" w:hAnsi="Constantia"/>
        </w:rPr>
        <w:t>. n. 851/15</w:t>
      </w:r>
    </w:p>
    <w:p w:rsidR="00081E6B" w:rsidRPr="00284B9A" w:rsidRDefault="00081E6B" w:rsidP="00081E6B">
      <w:pPr>
        <w:spacing w:after="0"/>
        <w:ind w:firstLine="10"/>
        <w:rPr>
          <w:rFonts w:ascii="Constantia" w:hAnsi="Constantia"/>
          <w:sz w:val="24"/>
          <w:szCs w:val="24"/>
        </w:rPr>
      </w:pPr>
    </w:p>
    <w:p w:rsidR="00081E6B" w:rsidRPr="00284B9A" w:rsidRDefault="00081E6B" w:rsidP="00081E6B">
      <w:pPr>
        <w:spacing w:after="0"/>
        <w:ind w:left="5529" w:right="848" w:firstLine="135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</w:t>
      </w:r>
      <w:r w:rsidRPr="00284B9A">
        <w:rPr>
          <w:rFonts w:ascii="Constantia" w:hAnsi="Constantia"/>
          <w:sz w:val="24"/>
          <w:szCs w:val="24"/>
        </w:rPr>
        <w:sym w:font="Wingdings" w:char="F058"/>
      </w:r>
      <w:r w:rsidRPr="00284B9A">
        <w:rPr>
          <w:rFonts w:ascii="Constantia" w:hAnsi="Constantia"/>
          <w:sz w:val="24"/>
          <w:szCs w:val="24"/>
        </w:rPr>
        <w:t xml:space="preserve"> Fernando FILOGRANA</w:t>
      </w:r>
    </w:p>
    <w:p w:rsidR="00081E6B" w:rsidRPr="00F11EA5" w:rsidRDefault="00081E6B" w:rsidP="00081E6B">
      <w:pPr>
        <w:pStyle w:val="Titolo3"/>
        <w:ind w:left="6237" w:right="848"/>
        <w:jc w:val="center"/>
        <w:rPr>
          <w:rFonts w:ascii="Constantia" w:hAnsi="Constantia"/>
          <w:i/>
          <w:szCs w:val="24"/>
        </w:rPr>
      </w:pPr>
      <w:r w:rsidRPr="00F11EA5">
        <w:rPr>
          <w:rFonts w:ascii="Constantia" w:hAnsi="Constantia"/>
          <w:i/>
          <w:szCs w:val="24"/>
        </w:rPr>
        <w:t>Vescovo</w:t>
      </w:r>
    </w:p>
    <w:p w:rsidR="00081E6B" w:rsidRPr="00284B9A" w:rsidRDefault="00081E6B" w:rsidP="00081E6B">
      <w:pPr>
        <w:spacing w:after="0"/>
        <w:ind w:right="7085"/>
        <w:rPr>
          <w:rFonts w:ascii="Constantia" w:hAnsi="Constantia"/>
          <w:sz w:val="24"/>
          <w:szCs w:val="24"/>
        </w:rPr>
      </w:pPr>
      <w:proofErr w:type="spellStart"/>
      <w:r w:rsidRPr="00284B9A">
        <w:rPr>
          <w:rFonts w:ascii="Constantia" w:hAnsi="Constantia"/>
          <w:sz w:val="24"/>
          <w:szCs w:val="24"/>
        </w:rPr>
        <w:t>Sac</w:t>
      </w:r>
      <w:proofErr w:type="spellEnd"/>
      <w:r w:rsidRPr="00284B9A">
        <w:rPr>
          <w:rFonts w:ascii="Constantia" w:hAnsi="Constantia"/>
          <w:sz w:val="24"/>
          <w:szCs w:val="24"/>
        </w:rPr>
        <w:t xml:space="preserve">. </w:t>
      </w:r>
      <w:proofErr w:type="spellStart"/>
      <w:r>
        <w:rPr>
          <w:rFonts w:ascii="Constantia" w:hAnsi="Constantia"/>
          <w:sz w:val="24"/>
          <w:szCs w:val="24"/>
        </w:rPr>
        <w:t>Massimo</w:t>
      </w:r>
      <w:r w:rsidRPr="00284B9A">
        <w:rPr>
          <w:rFonts w:ascii="Constantia" w:hAnsi="Constantia"/>
          <w:sz w:val="24"/>
          <w:szCs w:val="24"/>
        </w:rPr>
        <w:t>CALA</w:t>
      </w:r>
      <w:proofErr w:type="spellEnd"/>
    </w:p>
    <w:p w:rsidR="00081E6B" w:rsidRPr="00284B9A" w:rsidRDefault="00081E6B" w:rsidP="00081E6B">
      <w:pPr>
        <w:pStyle w:val="Titolo4"/>
        <w:ind w:left="0"/>
        <w:rPr>
          <w:rFonts w:ascii="Constantia" w:hAnsi="Constantia"/>
          <w:szCs w:val="24"/>
        </w:rPr>
      </w:pPr>
      <w:r>
        <w:rPr>
          <w:rFonts w:ascii="Constantia" w:hAnsi="Constantia"/>
          <w:szCs w:val="24"/>
        </w:rPr>
        <w:t xml:space="preserve">       </w:t>
      </w:r>
      <w:r w:rsidRPr="00284B9A">
        <w:rPr>
          <w:rFonts w:ascii="Constantia" w:hAnsi="Constantia"/>
          <w:szCs w:val="24"/>
        </w:rPr>
        <w:t>Cancelliere</w:t>
      </w:r>
    </w:p>
    <w:p w:rsidR="00081E6B" w:rsidRDefault="00081E6B" w:rsidP="00081E6B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1E3BFB" w:rsidRPr="00A54307" w:rsidRDefault="001E3BFB" w:rsidP="001E3BFB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 w:rsidRPr="00A54307">
        <w:rPr>
          <w:rFonts w:ascii="Constantia" w:hAnsi="Constantia" w:cs="Times New Roman"/>
          <w:b/>
          <w:smallCaps/>
          <w:sz w:val="28"/>
          <w:szCs w:val="28"/>
        </w:rPr>
        <w:lastRenderedPageBreak/>
        <w:t xml:space="preserve">Lezione </w:t>
      </w:r>
      <w:r>
        <w:rPr>
          <w:rFonts w:ascii="Constantia" w:hAnsi="Constantia" w:cs="Times New Roman"/>
          <w:b/>
          <w:smallCaps/>
          <w:sz w:val="28"/>
          <w:szCs w:val="28"/>
        </w:rPr>
        <w:t>5</w:t>
      </w:r>
    </w:p>
    <w:p w:rsidR="001E3BFB" w:rsidRPr="00A54307" w:rsidRDefault="001E3BFB" w:rsidP="001E3BFB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</w:p>
    <w:p w:rsidR="001E3BFB" w:rsidRDefault="001E3BFB" w:rsidP="001E3BFB">
      <w:pPr>
        <w:spacing w:after="0" w:line="240" w:lineRule="auto"/>
        <w:jc w:val="center"/>
        <w:rPr>
          <w:rFonts w:ascii="Constantia" w:hAnsi="Constantia" w:cs="Times New Roman"/>
          <w:b/>
          <w:smallCaps/>
          <w:sz w:val="28"/>
          <w:szCs w:val="28"/>
        </w:rPr>
      </w:pPr>
      <w:r>
        <w:rPr>
          <w:rFonts w:ascii="Constantia" w:hAnsi="Constantia" w:cs="Times New Roman"/>
          <w:b/>
          <w:smallCaps/>
          <w:sz w:val="28"/>
          <w:szCs w:val="28"/>
        </w:rPr>
        <w:t>Rendicontazione dell’Ente ecclesiastico</w:t>
      </w:r>
    </w:p>
    <w:p w:rsidR="001E3BFB" w:rsidRDefault="001E3BFB" w:rsidP="001E3BFB">
      <w:pPr>
        <w:spacing w:after="0" w:line="240" w:lineRule="auto"/>
        <w:rPr>
          <w:rFonts w:ascii="Constantia" w:hAnsi="Constantia" w:cs="Times New Roman"/>
          <w:b/>
          <w:smallCaps/>
          <w:sz w:val="28"/>
          <w:szCs w:val="28"/>
        </w:rPr>
      </w:pPr>
    </w:p>
    <w:p w:rsidR="001E3BFB" w:rsidRDefault="001E3BFB" w:rsidP="001E3BFB">
      <w:pPr>
        <w:spacing w:after="0" w:line="240" w:lineRule="auto"/>
        <w:rPr>
          <w:rFonts w:ascii="Constantia" w:hAnsi="Constantia" w:cs="Times New Roman"/>
          <w:b/>
          <w:smallCaps/>
          <w:sz w:val="28"/>
          <w:szCs w:val="28"/>
        </w:rPr>
      </w:pPr>
    </w:p>
    <w:p w:rsidR="001E3BFB" w:rsidRDefault="001E3BFB" w:rsidP="001E3BFB">
      <w:pPr>
        <w:spacing w:after="0" w:line="240" w:lineRule="auto"/>
        <w:jc w:val="both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Il Bilancio consuntivo</w:t>
      </w:r>
    </w:p>
    <w:p w:rsidR="001E3BFB" w:rsidRDefault="001E3BFB" w:rsidP="001E3BFB">
      <w:pPr>
        <w:jc w:val="both"/>
        <w:rPr>
          <w:rFonts w:ascii="Constantia" w:hAnsi="Constantia"/>
          <w:sz w:val="28"/>
          <w:szCs w:val="28"/>
        </w:rPr>
      </w:pPr>
    </w:p>
    <w:p w:rsidR="00A14025" w:rsidRPr="00A14025" w:rsidRDefault="00A14025" w:rsidP="001E3BFB">
      <w:pPr>
        <w:jc w:val="both"/>
        <w:rPr>
          <w:rFonts w:ascii="Constantia" w:hAnsi="Constantia"/>
          <w:b/>
          <w:sz w:val="28"/>
          <w:szCs w:val="28"/>
        </w:rPr>
      </w:pPr>
      <w:r w:rsidRPr="00A14025">
        <w:rPr>
          <w:rFonts w:ascii="Constantia" w:hAnsi="Constantia"/>
          <w:b/>
          <w:sz w:val="28"/>
          <w:szCs w:val="28"/>
        </w:rPr>
        <w:t>Definizione</w:t>
      </w:r>
    </w:p>
    <w:p w:rsidR="00A14025" w:rsidRDefault="00A14025" w:rsidP="007A755E">
      <w:pPr>
        <w:pStyle w:val="Paragrafoelenco"/>
        <w:numPr>
          <w:ilvl w:val="0"/>
          <w:numId w:val="30"/>
        </w:num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riepilogo periodico;</w:t>
      </w:r>
    </w:p>
    <w:p w:rsidR="001E3BFB" w:rsidRPr="00A14025" w:rsidRDefault="00F718D8" w:rsidP="007A755E">
      <w:pPr>
        <w:pStyle w:val="Paragrafoelenco"/>
        <w:numPr>
          <w:ilvl w:val="0"/>
          <w:numId w:val="30"/>
        </w:numPr>
        <w:jc w:val="both"/>
        <w:rPr>
          <w:rFonts w:ascii="Constantia" w:hAnsi="Constantia"/>
          <w:sz w:val="28"/>
          <w:szCs w:val="28"/>
        </w:rPr>
      </w:pPr>
      <w:r w:rsidRPr="00A14025">
        <w:rPr>
          <w:rFonts w:ascii="Constantia" w:hAnsi="Constantia"/>
          <w:sz w:val="28"/>
          <w:szCs w:val="28"/>
        </w:rPr>
        <w:t>rappresentazione sintetica della vita economica e amministrativa di un ente</w:t>
      </w:r>
    </w:p>
    <w:p w:rsidR="001E3BFB" w:rsidRPr="00AD77F1" w:rsidRDefault="00AD77F1" w:rsidP="00A14025">
      <w:pPr>
        <w:jc w:val="both"/>
        <w:rPr>
          <w:rFonts w:ascii="Constantia" w:hAnsi="Constantia"/>
          <w:b/>
          <w:sz w:val="28"/>
          <w:szCs w:val="28"/>
        </w:rPr>
      </w:pPr>
      <w:r w:rsidRPr="00AD77F1">
        <w:rPr>
          <w:rFonts w:ascii="Constantia" w:hAnsi="Constantia"/>
          <w:b/>
          <w:sz w:val="28"/>
          <w:szCs w:val="28"/>
        </w:rPr>
        <w:t xml:space="preserve">Criteri di riferimento nella redazione </w:t>
      </w:r>
    </w:p>
    <w:p w:rsidR="00AD77F1" w:rsidRPr="00CE0A60" w:rsidRDefault="001E3BFB" w:rsidP="007A755E">
      <w:pPr>
        <w:pStyle w:val="Paragrafoelenco"/>
        <w:numPr>
          <w:ilvl w:val="0"/>
          <w:numId w:val="35"/>
        </w:numPr>
        <w:jc w:val="both"/>
        <w:rPr>
          <w:rFonts w:ascii="Constantia" w:hAnsi="Constantia"/>
          <w:sz w:val="28"/>
          <w:szCs w:val="28"/>
        </w:rPr>
      </w:pPr>
      <w:r w:rsidRPr="00CE0A60">
        <w:rPr>
          <w:rFonts w:ascii="Constantia" w:hAnsi="Constantia"/>
          <w:sz w:val="28"/>
          <w:szCs w:val="28"/>
        </w:rPr>
        <w:t>verità</w:t>
      </w:r>
    </w:p>
    <w:p w:rsidR="001E3BFB" w:rsidRPr="00CE0A60" w:rsidRDefault="00AD77F1" w:rsidP="007A755E">
      <w:pPr>
        <w:pStyle w:val="Paragrafoelenco"/>
        <w:numPr>
          <w:ilvl w:val="0"/>
          <w:numId w:val="35"/>
        </w:numPr>
        <w:jc w:val="both"/>
        <w:rPr>
          <w:rFonts w:ascii="Constantia" w:hAnsi="Constantia"/>
          <w:sz w:val="28"/>
          <w:szCs w:val="28"/>
        </w:rPr>
      </w:pPr>
      <w:r w:rsidRPr="00CE0A60">
        <w:rPr>
          <w:rFonts w:ascii="Constantia" w:hAnsi="Constantia"/>
          <w:sz w:val="28"/>
          <w:szCs w:val="28"/>
        </w:rPr>
        <w:t>completezza</w:t>
      </w:r>
    </w:p>
    <w:p w:rsidR="00AD77F1" w:rsidRPr="00CE0A60" w:rsidRDefault="00AD77F1" w:rsidP="007A755E">
      <w:pPr>
        <w:pStyle w:val="Paragrafoelenco"/>
        <w:numPr>
          <w:ilvl w:val="0"/>
          <w:numId w:val="35"/>
        </w:numPr>
        <w:jc w:val="both"/>
        <w:rPr>
          <w:rFonts w:ascii="Constantia" w:hAnsi="Constantia"/>
          <w:sz w:val="24"/>
          <w:szCs w:val="24"/>
        </w:rPr>
      </w:pPr>
      <w:r w:rsidRPr="00CE0A60">
        <w:rPr>
          <w:rFonts w:ascii="Constantia" w:hAnsi="Constantia"/>
          <w:sz w:val="28"/>
          <w:szCs w:val="28"/>
        </w:rPr>
        <w:t>chiarezza</w:t>
      </w:r>
    </w:p>
    <w:p w:rsidR="001E3BFB" w:rsidRPr="00CE0A60" w:rsidRDefault="00CE0A60" w:rsidP="007A755E">
      <w:pPr>
        <w:pStyle w:val="Paragrafoelenco"/>
        <w:numPr>
          <w:ilvl w:val="0"/>
          <w:numId w:val="35"/>
        </w:numPr>
        <w:jc w:val="both"/>
        <w:rPr>
          <w:rFonts w:ascii="Constantia" w:hAnsi="Constantia"/>
          <w:sz w:val="28"/>
          <w:szCs w:val="28"/>
        </w:rPr>
      </w:pPr>
      <w:r w:rsidRPr="00CE0A60">
        <w:rPr>
          <w:rFonts w:ascii="Constantia" w:hAnsi="Constantia"/>
          <w:sz w:val="28"/>
          <w:szCs w:val="28"/>
        </w:rPr>
        <w:t>condivisione</w:t>
      </w:r>
    </w:p>
    <w:p w:rsidR="00CE0A60" w:rsidRPr="00CE0A60" w:rsidRDefault="00CE0A60" w:rsidP="00CE0A60">
      <w:pPr>
        <w:pStyle w:val="Paragrafoelenco"/>
        <w:jc w:val="both"/>
        <w:rPr>
          <w:rFonts w:ascii="Constantia" w:hAnsi="Constantia"/>
          <w:sz w:val="28"/>
          <w:szCs w:val="28"/>
        </w:rPr>
      </w:pPr>
    </w:p>
    <w:p w:rsidR="001E3BFB" w:rsidRPr="003620FB" w:rsidRDefault="001E3BFB" w:rsidP="001E3BFB">
      <w:pPr>
        <w:jc w:val="both"/>
        <w:rPr>
          <w:rFonts w:ascii="Constantia" w:hAnsi="Constantia"/>
          <w:b/>
          <w:i/>
          <w:sz w:val="28"/>
          <w:szCs w:val="28"/>
        </w:rPr>
      </w:pPr>
      <w:r w:rsidRPr="003620FB">
        <w:rPr>
          <w:rFonts w:ascii="Constantia" w:hAnsi="Constantia"/>
          <w:b/>
          <w:i/>
          <w:sz w:val="28"/>
          <w:szCs w:val="28"/>
        </w:rPr>
        <w:t>Il bilancio preventivo</w:t>
      </w:r>
      <w:r>
        <w:rPr>
          <w:rFonts w:ascii="Constantia" w:hAnsi="Constantia"/>
          <w:b/>
          <w:i/>
          <w:sz w:val="28"/>
          <w:szCs w:val="28"/>
        </w:rPr>
        <w:t>. Obiezioni</w:t>
      </w:r>
    </w:p>
    <w:p w:rsidR="00581AE8" w:rsidRDefault="001E3BFB" w:rsidP="007A755E">
      <w:pPr>
        <w:pStyle w:val="Paragrafoelenco"/>
        <w:numPr>
          <w:ilvl w:val="0"/>
          <w:numId w:val="32"/>
        </w:numPr>
        <w:jc w:val="both"/>
        <w:rPr>
          <w:rFonts w:ascii="Constantia" w:hAnsi="Constantia"/>
          <w:sz w:val="28"/>
          <w:szCs w:val="28"/>
        </w:rPr>
      </w:pPr>
      <w:r w:rsidRPr="00581AE8">
        <w:rPr>
          <w:rFonts w:ascii="Constantia" w:hAnsi="Constantia"/>
          <w:sz w:val="28"/>
          <w:szCs w:val="28"/>
        </w:rPr>
        <w:t>scarsa sensibilità degli studios</w:t>
      </w:r>
      <w:r w:rsidR="00581AE8">
        <w:rPr>
          <w:rFonts w:ascii="Constantia" w:hAnsi="Constantia"/>
          <w:sz w:val="28"/>
          <w:szCs w:val="28"/>
        </w:rPr>
        <w:t>i;</w:t>
      </w:r>
    </w:p>
    <w:p w:rsidR="001C11EC" w:rsidRDefault="001E3BFB" w:rsidP="007A755E">
      <w:pPr>
        <w:pStyle w:val="Paragrafoelenco"/>
        <w:numPr>
          <w:ilvl w:val="0"/>
          <w:numId w:val="32"/>
        </w:numPr>
        <w:jc w:val="both"/>
        <w:rPr>
          <w:rFonts w:ascii="Constantia" w:hAnsi="Constantia"/>
          <w:sz w:val="28"/>
          <w:szCs w:val="28"/>
        </w:rPr>
      </w:pPr>
      <w:r w:rsidRPr="00581AE8">
        <w:rPr>
          <w:rFonts w:ascii="Constantia" w:hAnsi="Constantia"/>
          <w:sz w:val="28"/>
          <w:szCs w:val="28"/>
        </w:rPr>
        <w:t xml:space="preserve">mezzo del tutto estraneo </w:t>
      </w:r>
      <w:r w:rsidR="00581AE8" w:rsidRPr="00581AE8">
        <w:rPr>
          <w:rFonts w:ascii="Constantia" w:hAnsi="Constantia"/>
          <w:sz w:val="28"/>
          <w:szCs w:val="28"/>
        </w:rPr>
        <w:t>ai fini dell’ente ecclesiastico;</w:t>
      </w:r>
      <w:r w:rsidRPr="00581AE8">
        <w:rPr>
          <w:rFonts w:ascii="Constantia" w:hAnsi="Constantia"/>
          <w:sz w:val="28"/>
          <w:szCs w:val="28"/>
        </w:rPr>
        <w:t xml:space="preserve"> </w:t>
      </w:r>
    </w:p>
    <w:p w:rsidR="001C11EC" w:rsidRDefault="001E3BFB" w:rsidP="007A755E">
      <w:pPr>
        <w:pStyle w:val="Paragrafoelenco"/>
        <w:numPr>
          <w:ilvl w:val="0"/>
          <w:numId w:val="32"/>
        </w:numPr>
        <w:jc w:val="both"/>
        <w:rPr>
          <w:rFonts w:ascii="Constantia" w:hAnsi="Constantia"/>
          <w:sz w:val="28"/>
          <w:szCs w:val="28"/>
        </w:rPr>
      </w:pPr>
      <w:r w:rsidRPr="001C11EC">
        <w:rPr>
          <w:rFonts w:ascii="Constantia" w:hAnsi="Constantia"/>
          <w:sz w:val="28"/>
          <w:szCs w:val="28"/>
        </w:rPr>
        <w:t>grande ritardo degli enti ecclesiastici nell’acquisizione delle dovute c</w:t>
      </w:r>
      <w:r w:rsidR="001C11EC">
        <w:rPr>
          <w:rFonts w:ascii="Constantia" w:hAnsi="Constantia"/>
          <w:sz w:val="28"/>
          <w:szCs w:val="28"/>
        </w:rPr>
        <w:t>onoscenze tecnico scientifiche;</w:t>
      </w:r>
    </w:p>
    <w:p w:rsidR="001E3BFB" w:rsidRPr="001C11EC" w:rsidRDefault="001E3BFB" w:rsidP="007A755E">
      <w:pPr>
        <w:pStyle w:val="Paragrafoelenco"/>
        <w:numPr>
          <w:ilvl w:val="0"/>
          <w:numId w:val="32"/>
        </w:numPr>
        <w:jc w:val="both"/>
        <w:rPr>
          <w:rFonts w:ascii="Constantia" w:hAnsi="Constantia"/>
          <w:b/>
          <w:i/>
          <w:sz w:val="28"/>
          <w:szCs w:val="28"/>
        </w:rPr>
      </w:pPr>
      <w:r w:rsidRPr="001C11EC">
        <w:rPr>
          <w:rFonts w:ascii="Constantia" w:hAnsi="Constantia"/>
          <w:sz w:val="28"/>
          <w:szCs w:val="28"/>
        </w:rPr>
        <w:t>limite al</w:t>
      </w:r>
      <w:r w:rsidR="001C11EC">
        <w:rPr>
          <w:rFonts w:ascii="Constantia" w:hAnsi="Constantia"/>
          <w:sz w:val="28"/>
          <w:szCs w:val="28"/>
        </w:rPr>
        <w:t>le reali possibilità dell’ente</w:t>
      </w:r>
    </w:p>
    <w:p w:rsidR="005B63F1" w:rsidRDefault="001E3BFB" w:rsidP="005B63F1">
      <w:pPr>
        <w:jc w:val="both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Il bilancio nella normativa canonica</w:t>
      </w:r>
    </w:p>
    <w:p w:rsidR="005B63F1" w:rsidRPr="005B63F1" w:rsidRDefault="00890237" w:rsidP="007A755E">
      <w:pPr>
        <w:pStyle w:val="Paragrafoelenco"/>
        <w:numPr>
          <w:ilvl w:val="0"/>
          <w:numId w:val="38"/>
        </w:numPr>
        <w:jc w:val="both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>can. 1284:</w:t>
      </w:r>
      <w:r w:rsidR="001E3BFB" w:rsidRPr="005B63F1">
        <w:rPr>
          <w:rFonts w:ascii="Constantia" w:hAnsi="Constantia"/>
          <w:sz w:val="28"/>
          <w:szCs w:val="28"/>
        </w:rPr>
        <w:t xml:space="preserve"> raccomanda la redazione del preventivo</w:t>
      </w:r>
      <w:r w:rsidR="005B63F1" w:rsidRPr="005B63F1">
        <w:rPr>
          <w:rFonts w:ascii="Constantia" w:hAnsi="Constantia"/>
          <w:sz w:val="28"/>
          <w:szCs w:val="28"/>
        </w:rPr>
        <w:t>;</w:t>
      </w:r>
    </w:p>
    <w:p w:rsidR="001E3BFB" w:rsidRPr="005B63F1" w:rsidRDefault="00890237" w:rsidP="007A755E">
      <w:pPr>
        <w:pStyle w:val="Paragrafoelenco"/>
        <w:numPr>
          <w:ilvl w:val="0"/>
          <w:numId w:val="38"/>
        </w:numPr>
        <w:jc w:val="both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can. 483: </w:t>
      </w:r>
      <w:r w:rsidR="001E3BFB" w:rsidRPr="005B63F1">
        <w:rPr>
          <w:rFonts w:ascii="Constantia" w:hAnsi="Constantia"/>
          <w:sz w:val="28"/>
          <w:szCs w:val="28"/>
        </w:rPr>
        <w:t xml:space="preserve">impone al Consiglio per gli AA.EE di provvedere al bilancio della raccolte e delle erogazioni per l’anno successivo. </w:t>
      </w:r>
    </w:p>
    <w:p w:rsidR="00890237" w:rsidRDefault="00890237" w:rsidP="00890237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Alcuni aspetti</w:t>
      </w:r>
    </w:p>
    <w:p w:rsidR="00296E84" w:rsidRDefault="001E3BFB" w:rsidP="007A755E">
      <w:pPr>
        <w:pStyle w:val="Paragrafoelenco"/>
        <w:numPr>
          <w:ilvl w:val="0"/>
          <w:numId w:val="39"/>
        </w:numPr>
        <w:jc w:val="both"/>
        <w:rPr>
          <w:rFonts w:ascii="Constantia" w:hAnsi="Constantia"/>
          <w:sz w:val="28"/>
          <w:szCs w:val="28"/>
        </w:rPr>
      </w:pPr>
      <w:r w:rsidRPr="00890237">
        <w:rPr>
          <w:rFonts w:ascii="Constantia" w:hAnsi="Constantia"/>
          <w:sz w:val="28"/>
          <w:szCs w:val="28"/>
        </w:rPr>
        <w:t>la raccomandazione non è un mero auspicio</w:t>
      </w:r>
    </w:p>
    <w:p w:rsidR="001E3BFB" w:rsidRPr="00296E84" w:rsidRDefault="00296E84" w:rsidP="007A755E">
      <w:pPr>
        <w:pStyle w:val="Paragrafoelenco"/>
        <w:numPr>
          <w:ilvl w:val="0"/>
          <w:numId w:val="39"/>
        </w:num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  <w:shd w:val="clear" w:color="auto" w:fill="FFFFFF"/>
        </w:rPr>
        <w:t>i</w:t>
      </w:r>
      <w:r w:rsidR="001E3BFB" w:rsidRPr="00296E84">
        <w:rPr>
          <w:rFonts w:ascii="Constantia" w:hAnsi="Constantia"/>
          <w:color w:val="000000"/>
          <w:sz w:val="28"/>
          <w:szCs w:val="28"/>
          <w:shd w:val="clear" w:color="auto" w:fill="FFFFFF"/>
        </w:rPr>
        <w:t>l diritto particolare qualora scelga di disciplinare la previsione della spesa dovrà quantomeno indicare:</w:t>
      </w:r>
    </w:p>
    <w:p w:rsidR="001E3BFB" w:rsidRPr="001A3591" w:rsidRDefault="001E3BFB" w:rsidP="007A755E">
      <w:pPr>
        <w:pStyle w:val="Paragrafoelenco"/>
        <w:numPr>
          <w:ilvl w:val="0"/>
          <w:numId w:val="37"/>
        </w:numPr>
        <w:jc w:val="both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  <w:shd w:val="clear" w:color="auto" w:fill="FFFFFF"/>
        </w:rPr>
        <w:t>le diverse tipologie di attività svolte</w:t>
      </w:r>
      <w:r w:rsidR="00296E84">
        <w:rPr>
          <w:rFonts w:ascii="Constantia" w:hAnsi="Constantia"/>
          <w:color w:val="000000"/>
          <w:sz w:val="28"/>
          <w:szCs w:val="28"/>
          <w:shd w:val="clear" w:color="auto" w:fill="FFFFFF"/>
        </w:rPr>
        <w:t>;</w:t>
      </w:r>
      <w:r>
        <w:rPr>
          <w:rFonts w:ascii="Constantia" w:hAnsi="Constantia"/>
          <w:color w:val="000000"/>
          <w:sz w:val="28"/>
          <w:szCs w:val="28"/>
          <w:shd w:val="clear" w:color="auto" w:fill="FFFFFF"/>
        </w:rPr>
        <w:t xml:space="preserve"> </w:t>
      </w:r>
    </w:p>
    <w:p w:rsidR="00296E84" w:rsidRPr="00296E84" w:rsidRDefault="001E3BFB" w:rsidP="007A755E">
      <w:pPr>
        <w:pStyle w:val="Paragrafoelenco"/>
        <w:numPr>
          <w:ilvl w:val="0"/>
          <w:numId w:val="37"/>
        </w:numPr>
        <w:jc w:val="both"/>
        <w:rPr>
          <w:rFonts w:ascii="Constantia" w:hAnsi="Constantia"/>
          <w:b/>
          <w:i/>
          <w:sz w:val="28"/>
          <w:szCs w:val="28"/>
        </w:rPr>
      </w:pPr>
      <w:r w:rsidRPr="00296E84">
        <w:rPr>
          <w:rFonts w:ascii="Constantia" w:hAnsi="Constantia"/>
          <w:color w:val="000000"/>
          <w:sz w:val="28"/>
          <w:szCs w:val="28"/>
          <w:shd w:val="clear" w:color="auto" w:fill="FFFFFF"/>
        </w:rPr>
        <w:lastRenderedPageBreak/>
        <w:t>i criteri di val</w:t>
      </w:r>
      <w:r w:rsidR="00296E84">
        <w:rPr>
          <w:rFonts w:ascii="Constantia" w:hAnsi="Constantia"/>
          <w:color w:val="000000"/>
          <w:sz w:val="28"/>
          <w:szCs w:val="28"/>
          <w:shd w:val="clear" w:color="auto" w:fill="FFFFFF"/>
        </w:rPr>
        <w:t>utazione degli eventi economici;</w:t>
      </w:r>
    </w:p>
    <w:p w:rsidR="00296E84" w:rsidRPr="00296E84" w:rsidRDefault="00296E84" w:rsidP="007A755E">
      <w:pPr>
        <w:pStyle w:val="Paragrafoelenco"/>
        <w:numPr>
          <w:ilvl w:val="0"/>
          <w:numId w:val="37"/>
        </w:numPr>
        <w:jc w:val="both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  <w:shd w:val="clear" w:color="auto" w:fill="FFFFFF"/>
        </w:rPr>
        <w:t>i destinatari della normativa;</w:t>
      </w:r>
    </w:p>
    <w:p w:rsidR="001E3BFB" w:rsidRPr="00296E84" w:rsidRDefault="001E3BFB" w:rsidP="007A755E">
      <w:pPr>
        <w:pStyle w:val="Paragrafoelenco"/>
        <w:numPr>
          <w:ilvl w:val="0"/>
          <w:numId w:val="37"/>
        </w:numPr>
        <w:jc w:val="both"/>
        <w:rPr>
          <w:rFonts w:ascii="Constantia" w:hAnsi="Constantia"/>
          <w:b/>
          <w:i/>
          <w:sz w:val="28"/>
          <w:szCs w:val="28"/>
        </w:rPr>
      </w:pPr>
      <w:r w:rsidRPr="00296E84">
        <w:rPr>
          <w:rFonts w:ascii="Constantia" w:hAnsi="Constantia"/>
          <w:color w:val="000000"/>
          <w:sz w:val="28"/>
          <w:szCs w:val="28"/>
          <w:shd w:val="clear" w:color="auto" w:fill="FFFFFF"/>
        </w:rPr>
        <w:t>lo schema da adottare e il tipo di informazioni da riportare.</w:t>
      </w:r>
    </w:p>
    <w:p w:rsidR="001E3BFB" w:rsidRDefault="001E3BFB" w:rsidP="001E3BFB">
      <w:pPr>
        <w:pStyle w:val="Paragrafoelenco"/>
        <w:jc w:val="both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</w:p>
    <w:p w:rsidR="001E3BFB" w:rsidRPr="001A3591" w:rsidRDefault="001E3BFB" w:rsidP="001E3BFB">
      <w:pPr>
        <w:jc w:val="both"/>
        <w:rPr>
          <w:rFonts w:ascii="Constantia" w:hAnsi="Constantia"/>
          <w:b/>
          <w:i/>
          <w:sz w:val="28"/>
          <w:szCs w:val="28"/>
        </w:rPr>
      </w:pPr>
      <w:r w:rsidRPr="001A3591">
        <w:rPr>
          <w:rFonts w:ascii="Constantia" w:hAnsi="Constantia"/>
          <w:b/>
          <w:i/>
          <w:sz w:val="28"/>
          <w:szCs w:val="28"/>
        </w:rPr>
        <w:t>Potenzialità del bilancio preventivo</w:t>
      </w:r>
    </w:p>
    <w:p w:rsidR="006A691A" w:rsidRDefault="006A691A" w:rsidP="006A691A">
      <w:pPr>
        <w:jc w:val="both"/>
        <w:rPr>
          <w:rFonts w:ascii="Constantia" w:hAnsi="Constantia"/>
          <w:b/>
          <w:i/>
          <w:sz w:val="28"/>
          <w:szCs w:val="28"/>
        </w:rPr>
      </w:pPr>
    </w:p>
    <w:p w:rsidR="006A691A" w:rsidRPr="008E56D0" w:rsidRDefault="006A691A" w:rsidP="007A755E">
      <w:pPr>
        <w:pStyle w:val="Paragrafoelenco"/>
        <w:numPr>
          <w:ilvl w:val="0"/>
          <w:numId w:val="36"/>
        </w:numPr>
        <w:jc w:val="both"/>
        <w:rPr>
          <w:rFonts w:ascii="Constantia" w:hAnsi="Constantia"/>
          <w:sz w:val="28"/>
          <w:szCs w:val="28"/>
        </w:rPr>
      </w:pPr>
      <w:r w:rsidRPr="008E56D0">
        <w:rPr>
          <w:rFonts w:ascii="Constantia" w:hAnsi="Constantia"/>
          <w:sz w:val="28"/>
          <w:szCs w:val="28"/>
        </w:rPr>
        <w:t>esistenza di mezzi adeguati;</w:t>
      </w:r>
    </w:p>
    <w:p w:rsidR="006A691A" w:rsidRDefault="006A691A" w:rsidP="007A755E">
      <w:pPr>
        <w:pStyle w:val="Paragrafoelenco"/>
        <w:numPr>
          <w:ilvl w:val="0"/>
          <w:numId w:val="36"/>
        </w:numPr>
        <w:jc w:val="both"/>
        <w:rPr>
          <w:rFonts w:ascii="Constantia" w:hAnsi="Constantia"/>
          <w:sz w:val="28"/>
          <w:szCs w:val="28"/>
        </w:rPr>
      </w:pPr>
      <w:r w:rsidRPr="006A691A">
        <w:rPr>
          <w:rFonts w:ascii="Constantia" w:hAnsi="Constantia"/>
          <w:sz w:val="28"/>
          <w:szCs w:val="28"/>
        </w:rPr>
        <w:t>ambiti di investimento</w:t>
      </w:r>
      <w:r>
        <w:rPr>
          <w:rFonts w:ascii="Constantia" w:hAnsi="Constantia"/>
          <w:sz w:val="28"/>
          <w:szCs w:val="28"/>
        </w:rPr>
        <w:t>;</w:t>
      </w:r>
    </w:p>
    <w:p w:rsidR="008E56D0" w:rsidRDefault="008E56D0" w:rsidP="007A755E">
      <w:pPr>
        <w:pStyle w:val="Paragrafoelenco"/>
        <w:numPr>
          <w:ilvl w:val="0"/>
          <w:numId w:val="36"/>
        </w:num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costi complessivi;</w:t>
      </w:r>
    </w:p>
    <w:p w:rsidR="001E3BFB" w:rsidRDefault="001E3BFB" w:rsidP="007A755E">
      <w:pPr>
        <w:pStyle w:val="Paragrafoelenco"/>
        <w:numPr>
          <w:ilvl w:val="0"/>
          <w:numId w:val="36"/>
        </w:num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possibili margini di miglioramento sulle attività consolidate;</w:t>
      </w:r>
    </w:p>
    <w:p w:rsidR="008E56D0" w:rsidRDefault="001E3BFB" w:rsidP="007A755E">
      <w:pPr>
        <w:pStyle w:val="Paragrafoelenco"/>
        <w:numPr>
          <w:ilvl w:val="0"/>
          <w:numId w:val="36"/>
        </w:numPr>
        <w:jc w:val="both"/>
        <w:rPr>
          <w:rFonts w:ascii="Constantia" w:hAnsi="Constantia"/>
          <w:sz w:val="28"/>
          <w:szCs w:val="28"/>
        </w:rPr>
      </w:pPr>
      <w:r w:rsidRPr="008E56D0">
        <w:rPr>
          <w:rFonts w:ascii="Constantia" w:hAnsi="Constantia"/>
          <w:sz w:val="28"/>
          <w:szCs w:val="28"/>
        </w:rPr>
        <w:t>attenua</w:t>
      </w:r>
      <w:r w:rsidR="008E56D0" w:rsidRPr="008E56D0">
        <w:rPr>
          <w:rFonts w:ascii="Constantia" w:hAnsi="Constantia"/>
          <w:sz w:val="28"/>
          <w:szCs w:val="28"/>
        </w:rPr>
        <w:t xml:space="preserve">zione del </w:t>
      </w:r>
      <w:r w:rsidRPr="008E56D0">
        <w:rPr>
          <w:rFonts w:ascii="Constantia" w:hAnsi="Constantia"/>
          <w:sz w:val="28"/>
          <w:szCs w:val="28"/>
        </w:rPr>
        <w:t xml:space="preserve">cd. </w:t>
      </w:r>
      <w:r w:rsidR="008E56D0">
        <w:rPr>
          <w:rFonts w:ascii="Constantia" w:hAnsi="Constantia"/>
          <w:sz w:val="28"/>
          <w:szCs w:val="28"/>
        </w:rPr>
        <w:t>“</w:t>
      </w:r>
      <w:r w:rsidRPr="008E56D0">
        <w:rPr>
          <w:rFonts w:ascii="Constantia" w:hAnsi="Constantia"/>
          <w:sz w:val="28"/>
          <w:szCs w:val="28"/>
        </w:rPr>
        <w:t>effetto sorpresa</w:t>
      </w:r>
      <w:r w:rsidR="008E56D0">
        <w:rPr>
          <w:rFonts w:ascii="Constantia" w:hAnsi="Constantia"/>
          <w:sz w:val="28"/>
          <w:szCs w:val="28"/>
        </w:rPr>
        <w:t>”</w:t>
      </w:r>
      <w:r w:rsidRPr="008E56D0">
        <w:rPr>
          <w:rFonts w:ascii="Constantia" w:hAnsi="Constantia"/>
          <w:sz w:val="28"/>
          <w:szCs w:val="28"/>
        </w:rPr>
        <w:t xml:space="preserve"> </w:t>
      </w:r>
    </w:p>
    <w:p w:rsidR="008E56D0" w:rsidRDefault="008E56D0" w:rsidP="008E56D0">
      <w:pPr>
        <w:jc w:val="both"/>
        <w:rPr>
          <w:rFonts w:ascii="Constantia" w:hAnsi="Constantia"/>
          <w:b/>
          <w:i/>
          <w:sz w:val="28"/>
          <w:szCs w:val="28"/>
        </w:rPr>
      </w:pPr>
    </w:p>
    <w:p w:rsidR="001E3BFB" w:rsidRPr="008E56D0" w:rsidRDefault="001E3BFB" w:rsidP="008E56D0">
      <w:pPr>
        <w:jc w:val="both"/>
        <w:rPr>
          <w:rFonts w:ascii="Constantia" w:hAnsi="Constantia"/>
          <w:sz w:val="28"/>
          <w:szCs w:val="28"/>
        </w:rPr>
      </w:pPr>
      <w:r w:rsidRPr="008E56D0">
        <w:rPr>
          <w:rFonts w:ascii="Constantia" w:hAnsi="Constantia"/>
          <w:b/>
          <w:i/>
          <w:sz w:val="28"/>
          <w:szCs w:val="28"/>
        </w:rPr>
        <w:t>Criteri per la programmazione</w:t>
      </w:r>
    </w:p>
    <w:p w:rsidR="005B50D8" w:rsidRPr="002576C9" w:rsidRDefault="005B50D8" w:rsidP="007A755E">
      <w:pPr>
        <w:pStyle w:val="Paragrafoelenco"/>
        <w:numPr>
          <w:ilvl w:val="0"/>
          <w:numId w:val="40"/>
        </w:numPr>
        <w:jc w:val="both"/>
        <w:rPr>
          <w:rFonts w:ascii="Constantia" w:hAnsi="Constantia"/>
          <w:sz w:val="28"/>
          <w:szCs w:val="28"/>
        </w:rPr>
      </w:pPr>
      <w:r w:rsidRPr="002576C9">
        <w:rPr>
          <w:rFonts w:ascii="Constantia" w:hAnsi="Constantia"/>
          <w:sz w:val="28"/>
          <w:szCs w:val="28"/>
        </w:rPr>
        <w:t>gradualità;</w:t>
      </w:r>
    </w:p>
    <w:p w:rsidR="00CD5CFF" w:rsidRPr="002576C9" w:rsidRDefault="001E3BFB" w:rsidP="007A755E">
      <w:pPr>
        <w:pStyle w:val="Paragrafoelenco"/>
        <w:numPr>
          <w:ilvl w:val="0"/>
          <w:numId w:val="40"/>
        </w:numPr>
        <w:jc w:val="both"/>
        <w:rPr>
          <w:rFonts w:ascii="Constantia" w:hAnsi="Constantia"/>
          <w:sz w:val="28"/>
          <w:szCs w:val="28"/>
        </w:rPr>
      </w:pPr>
      <w:r w:rsidRPr="002576C9">
        <w:rPr>
          <w:rFonts w:ascii="Constantia" w:hAnsi="Constantia"/>
          <w:sz w:val="28"/>
          <w:szCs w:val="28"/>
        </w:rPr>
        <w:t>costi fissi</w:t>
      </w:r>
      <w:r w:rsidR="002576C9">
        <w:rPr>
          <w:rFonts w:ascii="Constantia" w:hAnsi="Constantia"/>
          <w:sz w:val="28"/>
          <w:szCs w:val="28"/>
        </w:rPr>
        <w:t>;</w:t>
      </w:r>
    </w:p>
    <w:p w:rsidR="00CD5CFF" w:rsidRPr="002576C9" w:rsidRDefault="001E3BFB" w:rsidP="007A755E">
      <w:pPr>
        <w:pStyle w:val="Paragrafoelenco"/>
        <w:numPr>
          <w:ilvl w:val="0"/>
          <w:numId w:val="40"/>
        </w:numPr>
        <w:jc w:val="both"/>
        <w:rPr>
          <w:rFonts w:ascii="Constantia" w:hAnsi="Constantia"/>
          <w:sz w:val="28"/>
          <w:szCs w:val="28"/>
        </w:rPr>
      </w:pPr>
      <w:r w:rsidRPr="002576C9">
        <w:rPr>
          <w:rFonts w:ascii="Constantia" w:hAnsi="Constantia"/>
          <w:sz w:val="28"/>
          <w:szCs w:val="28"/>
        </w:rPr>
        <w:t>attività parzialmente finanziabili</w:t>
      </w:r>
      <w:r w:rsidR="00C823BD">
        <w:rPr>
          <w:rFonts w:ascii="Constantia" w:hAnsi="Constantia"/>
          <w:sz w:val="28"/>
          <w:szCs w:val="28"/>
        </w:rPr>
        <w:t xml:space="preserve"> (con reperimento di risorse proprie);</w:t>
      </w:r>
    </w:p>
    <w:p w:rsidR="00BC7670" w:rsidRPr="002576C9" w:rsidRDefault="001E3BFB" w:rsidP="007A755E">
      <w:pPr>
        <w:pStyle w:val="Paragrafoelenco"/>
        <w:numPr>
          <w:ilvl w:val="0"/>
          <w:numId w:val="40"/>
        </w:numPr>
        <w:jc w:val="both"/>
        <w:rPr>
          <w:rFonts w:ascii="Constantia" w:hAnsi="Constantia" w:cs="Times New Roman"/>
          <w:sz w:val="28"/>
          <w:szCs w:val="28"/>
        </w:rPr>
      </w:pPr>
      <w:r w:rsidRPr="002576C9">
        <w:rPr>
          <w:rFonts w:ascii="Constantia" w:hAnsi="Constantia"/>
          <w:sz w:val="28"/>
          <w:szCs w:val="28"/>
        </w:rPr>
        <w:t>costi di star</w:t>
      </w:r>
      <w:r w:rsidR="0087686E">
        <w:rPr>
          <w:rFonts w:ascii="Constantia" w:hAnsi="Constantia"/>
          <w:sz w:val="28"/>
          <w:szCs w:val="28"/>
        </w:rPr>
        <w:t>t</w:t>
      </w:r>
      <w:r w:rsidRPr="002576C9">
        <w:rPr>
          <w:rFonts w:ascii="Constantia" w:hAnsi="Constantia"/>
          <w:sz w:val="28"/>
          <w:szCs w:val="28"/>
        </w:rPr>
        <w:t xml:space="preserve"> up</w:t>
      </w:r>
      <w:r w:rsidR="00145914">
        <w:rPr>
          <w:rFonts w:ascii="Constantia" w:hAnsi="Constantia"/>
          <w:sz w:val="28"/>
          <w:szCs w:val="28"/>
        </w:rPr>
        <w:t>.</w:t>
      </w:r>
    </w:p>
    <w:sectPr w:rsidR="00BC7670" w:rsidRPr="00257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ootlight MT L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69D"/>
    <w:multiLevelType w:val="hybridMultilevel"/>
    <w:tmpl w:val="6F74196E"/>
    <w:lvl w:ilvl="0" w:tplc="A934D1FC">
      <w:start w:val="1"/>
      <w:numFmt w:val="bullet"/>
      <w:lvlText w:val="-"/>
      <w:lvlJc w:val="left"/>
      <w:pPr>
        <w:ind w:left="1080" w:hanging="360"/>
      </w:pPr>
      <w:rPr>
        <w:rFonts w:ascii="Garamond-Normal" w:eastAsiaTheme="minorHAnsi" w:hAnsi="Garamond-Norma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D27AB"/>
    <w:multiLevelType w:val="hybridMultilevel"/>
    <w:tmpl w:val="25522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2D60"/>
    <w:multiLevelType w:val="hybridMultilevel"/>
    <w:tmpl w:val="C9487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3041"/>
    <w:multiLevelType w:val="hybridMultilevel"/>
    <w:tmpl w:val="EFA05C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A2C"/>
    <w:multiLevelType w:val="hybridMultilevel"/>
    <w:tmpl w:val="3DE0355E"/>
    <w:lvl w:ilvl="0" w:tplc="E4FAD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DE"/>
    <w:multiLevelType w:val="hybridMultilevel"/>
    <w:tmpl w:val="34D8C1A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BDC0278"/>
    <w:multiLevelType w:val="hybridMultilevel"/>
    <w:tmpl w:val="E174A8C0"/>
    <w:lvl w:ilvl="0" w:tplc="38CA0D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F0E0C"/>
    <w:multiLevelType w:val="hybridMultilevel"/>
    <w:tmpl w:val="BC245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1D83"/>
    <w:multiLevelType w:val="hybridMultilevel"/>
    <w:tmpl w:val="163092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67D3D"/>
    <w:multiLevelType w:val="hybridMultilevel"/>
    <w:tmpl w:val="8828CEAA"/>
    <w:lvl w:ilvl="0" w:tplc="465488A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BC785B"/>
    <w:multiLevelType w:val="hybridMultilevel"/>
    <w:tmpl w:val="1CE4C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7156"/>
    <w:multiLevelType w:val="hybridMultilevel"/>
    <w:tmpl w:val="74788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71EAD"/>
    <w:multiLevelType w:val="hybridMultilevel"/>
    <w:tmpl w:val="10223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C4C36"/>
    <w:multiLevelType w:val="hybridMultilevel"/>
    <w:tmpl w:val="17D0C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122EE"/>
    <w:multiLevelType w:val="hybridMultilevel"/>
    <w:tmpl w:val="698C9668"/>
    <w:lvl w:ilvl="0" w:tplc="A28C84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3E25A4"/>
    <w:multiLevelType w:val="hybridMultilevel"/>
    <w:tmpl w:val="D7EE7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4146C"/>
    <w:multiLevelType w:val="hybridMultilevel"/>
    <w:tmpl w:val="80943D12"/>
    <w:lvl w:ilvl="0" w:tplc="6D640F4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FA3107"/>
    <w:multiLevelType w:val="hybridMultilevel"/>
    <w:tmpl w:val="4364CAAA"/>
    <w:lvl w:ilvl="0" w:tplc="5D9234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D776F"/>
    <w:multiLevelType w:val="hybridMultilevel"/>
    <w:tmpl w:val="5AFE5D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9444F"/>
    <w:multiLevelType w:val="hybridMultilevel"/>
    <w:tmpl w:val="B6046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338E"/>
    <w:multiLevelType w:val="hybridMultilevel"/>
    <w:tmpl w:val="E946E8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F3570"/>
    <w:multiLevelType w:val="hybridMultilevel"/>
    <w:tmpl w:val="5084704C"/>
    <w:lvl w:ilvl="0" w:tplc="16F0582E">
      <w:start w:val="5"/>
      <w:numFmt w:val="bullet"/>
      <w:lvlText w:val="-"/>
      <w:lvlJc w:val="left"/>
      <w:pPr>
        <w:ind w:left="720" w:hanging="360"/>
      </w:pPr>
      <w:rPr>
        <w:rFonts w:ascii="Constantia" w:eastAsiaTheme="minorHAnsi" w:hAnsi="Constanti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C43A7"/>
    <w:multiLevelType w:val="hybridMultilevel"/>
    <w:tmpl w:val="7982CD0A"/>
    <w:lvl w:ilvl="0" w:tplc="B4BADE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C5767"/>
    <w:multiLevelType w:val="hybridMultilevel"/>
    <w:tmpl w:val="ED0A4858"/>
    <w:lvl w:ilvl="0" w:tplc="DCECDF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B009E"/>
    <w:multiLevelType w:val="hybridMultilevel"/>
    <w:tmpl w:val="A0B026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852AC"/>
    <w:multiLevelType w:val="hybridMultilevel"/>
    <w:tmpl w:val="8C6C9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F0ADD"/>
    <w:multiLevelType w:val="hybridMultilevel"/>
    <w:tmpl w:val="FCCA6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17557"/>
    <w:multiLevelType w:val="hybridMultilevel"/>
    <w:tmpl w:val="C8087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12D3D"/>
    <w:multiLevelType w:val="hybridMultilevel"/>
    <w:tmpl w:val="17D0C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22A53"/>
    <w:multiLevelType w:val="hybridMultilevel"/>
    <w:tmpl w:val="C1DCD1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F2798"/>
    <w:multiLevelType w:val="hybridMultilevel"/>
    <w:tmpl w:val="8F4A9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25759"/>
    <w:multiLevelType w:val="hybridMultilevel"/>
    <w:tmpl w:val="A206496A"/>
    <w:lvl w:ilvl="0" w:tplc="FE94FF6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EA2E27"/>
    <w:multiLevelType w:val="hybridMultilevel"/>
    <w:tmpl w:val="770453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56430"/>
    <w:multiLevelType w:val="hybridMultilevel"/>
    <w:tmpl w:val="8B1890EC"/>
    <w:lvl w:ilvl="0" w:tplc="2B6E8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B4F91"/>
    <w:multiLevelType w:val="hybridMultilevel"/>
    <w:tmpl w:val="0CB0F9B0"/>
    <w:lvl w:ilvl="0" w:tplc="5FE6538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337B82"/>
    <w:multiLevelType w:val="hybridMultilevel"/>
    <w:tmpl w:val="DB2E3604"/>
    <w:lvl w:ilvl="0" w:tplc="C6CE8102">
      <w:start w:val="1"/>
      <w:numFmt w:val="decimal"/>
      <w:lvlText w:val="%1."/>
      <w:lvlJc w:val="left"/>
      <w:pPr>
        <w:ind w:left="720" w:hanging="360"/>
      </w:pPr>
      <w:rPr>
        <w:rFonts w:ascii="Constantia" w:eastAsiaTheme="minorHAnsi" w:hAnsi="Constantia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B3DDD"/>
    <w:multiLevelType w:val="hybridMultilevel"/>
    <w:tmpl w:val="1592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A08FD"/>
    <w:multiLevelType w:val="hybridMultilevel"/>
    <w:tmpl w:val="E56263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A4F7E"/>
    <w:multiLevelType w:val="hybridMultilevel"/>
    <w:tmpl w:val="5DF63A34"/>
    <w:lvl w:ilvl="0" w:tplc="3740E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72499"/>
    <w:multiLevelType w:val="hybridMultilevel"/>
    <w:tmpl w:val="6CF45FB8"/>
    <w:lvl w:ilvl="0" w:tplc="FAB0DB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31"/>
  </w:num>
  <w:num w:numId="4">
    <w:abstractNumId w:val="4"/>
  </w:num>
  <w:num w:numId="5">
    <w:abstractNumId w:val="17"/>
  </w:num>
  <w:num w:numId="6">
    <w:abstractNumId w:val="8"/>
  </w:num>
  <w:num w:numId="7">
    <w:abstractNumId w:val="0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6"/>
  </w:num>
  <w:num w:numId="13">
    <w:abstractNumId w:val="21"/>
  </w:num>
  <w:num w:numId="14">
    <w:abstractNumId w:val="25"/>
  </w:num>
  <w:num w:numId="15">
    <w:abstractNumId w:val="23"/>
  </w:num>
  <w:num w:numId="16">
    <w:abstractNumId w:val="15"/>
  </w:num>
  <w:num w:numId="17">
    <w:abstractNumId w:val="39"/>
  </w:num>
  <w:num w:numId="18">
    <w:abstractNumId w:val="13"/>
  </w:num>
  <w:num w:numId="19">
    <w:abstractNumId w:val="28"/>
  </w:num>
  <w:num w:numId="20">
    <w:abstractNumId w:val="10"/>
  </w:num>
  <w:num w:numId="21">
    <w:abstractNumId w:val="3"/>
  </w:num>
  <w:num w:numId="22">
    <w:abstractNumId w:val="24"/>
  </w:num>
  <w:num w:numId="23">
    <w:abstractNumId w:val="12"/>
  </w:num>
  <w:num w:numId="24">
    <w:abstractNumId w:val="32"/>
  </w:num>
  <w:num w:numId="25">
    <w:abstractNumId w:val="18"/>
  </w:num>
  <w:num w:numId="26">
    <w:abstractNumId w:val="29"/>
  </w:num>
  <w:num w:numId="27">
    <w:abstractNumId w:val="27"/>
  </w:num>
  <w:num w:numId="28">
    <w:abstractNumId w:val="37"/>
  </w:num>
  <w:num w:numId="29">
    <w:abstractNumId w:val="38"/>
  </w:num>
  <w:num w:numId="30">
    <w:abstractNumId w:val="22"/>
  </w:num>
  <w:num w:numId="31">
    <w:abstractNumId w:val="35"/>
  </w:num>
  <w:num w:numId="32">
    <w:abstractNumId w:val="2"/>
  </w:num>
  <w:num w:numId="33">
    <w:abstractNumId w:val="26"/>
  </w:num>
  <w:num w:numId="34">
    <w:abstractNumId w:val="36"/>
  </w:num>
  <w:num w:numId="35">
    <w:abstractNumId w:val="1"/>
  </w:num>
  <w:num w:numId="36">
    <w:abstractNumId w:val="30"/>
  </w:num>
  <w:num w:numId="37">
    <w:abstractNumId w:val="9"/>
  </w:num>
  <w:num w:numId="38">
    <w:abstractNumId w:val="33"/>
  </w:num>
  <w:num w:numId="39">
    <w:abstractNumId w:val="19"/>
  </w:num>
  <w:num w:numId="4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73"/>
    <w:rsid w:val="000302A3"/>
    <w:rsid w:val="000342E3"/>
    <w:rsid w:val="00081E6B"/>
    <w:rsid w:val="00094BBA"/>
    <w:rsid w:val="000C321B"/>
    <w:rsid w:val="00145914"/>
    <w:rsid w:val="0015546F"/>
    <w:rsid w:val="001C11EC"/>
    <w:rsid w:val="001C6FDC"/>
    <w:rsid w:val="001E3BFB"/>
    <w:rsid w:val="0020204C"/>
    <w:rsid w:val="00234777"/>
    <w:rsid w:val="002576C9"/>
    <w:rsid w:val="0028408C"/>
    <w:rsid w:val="00296E84"/>
    <w:rsid w:val="002976CA"/>
    <w:rsid w:val="00346074"/>
    <w:rsid w:val="00367373"/>
    <w:rsid w:val="003C1CB2"/>
    <w:rsid w:val="00412FA0"/>
    <w:rsid w:val="00515F7C"/>
    <w:rsid w:val="00542408"/>
    <w:rsid w:val="005675B4"/>
    <w:rsid w:val="00581AE8"/>
    <w:rsid w:val="005B50D8"/>
    <w:rsid w:val="005B63F1"/>
    <w:rsid w:val="00644725"/>
    <w:rsid w:val="00695311"/>
    <w:rsid w:val="006A691A"/>
    <w:rsid w:val="00741A8A"/>
    <w:rsid w:val="007A755E"/>
    <w:rsid w:val="007B7581"/>
    <w:rsid w:val="0087686E"/>
    <w:rsid w:val="00890237"/>
    <w:rsid w:val="008D3D81"/>
    <w:rsid w:val="008E56D0"/>
    <w:rsid w:val="00937C0E"/>
    <w:rsid w:val="009C52B1"/>
    <w:rsid w:val="00A14025"/>
    <w:rsid w:val="00A37A8E"/>
    <w:rsid w:val="00A672AA"/>
    <w:rsid w:val="00A910C7"/>
    <w:rsid w:val="00AA0514"/>
    <w:rsid w:val="00AD77F1"/>
    <w:rsid w:val="00AF3619"/>
    <w:rsid w:val="00B319C2"/>
    <w:rsid w:val="00B53A49"/>
    <w:rsid w:val="00BA6EB0"/>
    <w:rsid w:val="00BC7670"/>
    <w:rsid w:val="00BD7704"/>
    <w:rsid w:val="00C70489"/>
    <w:rsid w:val="00C77464"/>
    <w:rsid w:val="00C823BD"/>
    <w:rsid w:val="00CD5CFF"/>
    <w:rsid w:val="00CE0A60"/>
    <w:rsid w:val="00D233FE"/>
    <w:rsid w:val="00D55D79"/>
    <w:rsid w:val="00D614F8"/>
    <w:rsid w:val="00E213B7"/>
    <w:rsid w:val="00E44C96"/>
    <w:rsid w:val="00EA4AAA"/>
    <w:rsid w:val="00F133CB"/>
    <w:rsid w:val="00F460A1"/>
    <w:rsid w:val="00F524C8"/>
    <w:rsid w:val="00F7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EB0"/>
    <w:pPr>
      <w:keepNext/>
      <w:overflowPunct w:val="0"/>
      <w:autoSpaceDE w:val="0"/>
      <w:autoSpaceDN w:val="0"/>
      <w:adjustRightInd w:val="0"/>
      <w:spacing w:after="0" w:line="480" w:lineRule="auto"/>
      <w:ind w:firstLine="851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6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ind w:left="6804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A6EB0"/>
    <w:pPr>
      <w:keepNext/>
      <w:overflowPunct w:val="0"/>
      <w:autoSpaceDE w:val="0"/>
      <w:autoSpaceDN w:val="0"/>
      <w:adjustRightInd w:val="0"/>
      <w:spacing w:after="0" w:line="480" w:lineRule="auto"/>
      <w:ind w:left="851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ind w:left="1276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Footlight MT Light" w:eastAsia="Times New Roman" w:hAnsi="Footlight MT Light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D8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A6E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6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BA6E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EB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E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A6EB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A6EB0"/>
    <w:rPr>
      <w:rFonts w:ascii="Footlight MT Light" w:eastAsia="Times New Roman" w:hAnsi="Footlight MT Light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BA6EB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6EB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BA6EB0"/>
    <w:pPr>
      <w:overflowPunct w:val="0"/>
      <w:autoSpaceDE w:val="0"/>
      <w:autoSpaceDN w:val="0"/>
      <w:adjustRightInd w:val="0"/>
      <w:spacing w:after="0" w:line="48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EB0"/>
    <w:pPr>
      <w:keepNext/>
      <w:overflowPunct w:val="0"/>
      <w:autoSpaceDE w:val="0"/>
      <w:autoSpaceDN w:val="0"/>
      <w:adjustRightInd w:val="0"/>
      <w:spacing w:after="0" w:line="480" w:lineRule="auto"/>
      <w:ind w:firstLine="851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6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ind w:left="6804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A6EB0"/>
    <w:pPr>
      <w:keepNext/>
      <w:overflowPunct w:val="0"/>
      <w:autoSpaceDE w:val="0"/>
      <w:autoSpaceDN w:val="0"/>
      <w:adjustRightInd w:val="0"/>
      <w:spacing w:after="0" w:line="480" w:lineRule="auto"/>
      <w:ind w:left="851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ind w:left="1276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A6EB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Footlight MT Light" w:eastAsia="Times New Roman" w:hAnsi="Footlight MT Light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D8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A6E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6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BA6E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EB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E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A6EB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A6EB0"/>
    <w:rPr>
      <w:rFonts w:ascii="Footlight MT Light" w:eastAsia="Times New Roman" w:hAnsi="Footlight MT Light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BA6EB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6EB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BA6EB0"/>
    <w:pPr>
      <w:overflowPunct w:val="0"/>
      <w:autoSpaceDE w:val="0"/>
      <w:autoSpaceDN w:val="0"/>
      <w:adjustRightInd w:val="0"/>
      <w:spacing w:after="0" w:line="48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35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</dc:creator>
  <cp:keywords/>
  <dc:description/>
  <cp:lastModifiedBy>Lux</cp:lastModifiedBy>
  <cp:revision>15</cp:revision>
  <dcterms:created xsi:type="dcterms:W3CDTF">2016-06-25T17:57:00Z</dcterms:created>
  <dcterms:modified xsi:type="dcterms:W3CDTF">2016-10-02T11:00:00Z</dcterms:modified>
</cp:coreProperties>
</file>